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0E62" w14:textId="77777777" w:rsidR="00E37109" w:rsidRDefault="00E37109" w:rsidP="00957CFC">
      <w:pPr>
        <w:tabs>
          <w:tab w:val="left" w:pos="9537"/>
        </w:tabs>
        <w:spacing w:line="240" w:lineRule="auto"/>
        <w:ind w:right="7"/>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68"/>
      </w:tblGrid>
      <w:tr w:rsidR="007E07C9" w14:paraId="54231A5F" w14:textId="77777777" w:rsidTr="007E07C9">
        <w:tc>
          <w:tcPr>
            <w:tcW w:w="9062" w:type="dxa"/>
            <w:gridSpan w:val="2"/>
          </w:tcPr>
          <w:p w14:paraId="6EF1FA7A" w14:textId="17AD3ED5" w:rsidR="007E07C9" w:rsidRPr="007E07C9" w:rsidRDefault="007E07C9" w:rsidP="00957CFC">
            <w:pPr>
              <w:jc w:val="both"/>
              <w:rPr>
                <w:rFonts w:cs="Arial"/>
                <w:noProof/>
                <w:szCs w:val="20"/>
              </w:rPr>
            </w:pPr>
            <w:r w:rsidRPr="00661139">
              <w:rPr>
                <w:rFonts w:cs="Arial"/>
                <w:b/>
                <w:noProof/>
                <w:szCs w:val="20"/>
              </w:rPr>
              <w:t>Republika Slovenija, Ministrstvo za pravosodje,</w:t>
            </w:r>
            <w:r w:rsidRPr="00661139">
              <w:rPr>
                <w:rFonts w:cs="Arial"/>
                <w:noProof/>
                <w:szCs w:val="20"/>
              </w:rPr>
              <w:t xml:space="preserve"> </w:t>
            </w:r>
            <w:r w:rsidRPr="00661139">
              <w:rPr>
                <w:rFonts w:cs="Arial"/>
                <w:b/>
                <w:noProof/>
                <w:szCs w:val="20"/>
              </w:rPr>
              <w:t>Uprava Republike Slovenije za izvrševanje kazenskih sankcij</w:t>
            </w:r>
            <w:r w:rsidRPr="00661139">
              <w:rPr>
                <w:rFonts w:cs="Arial"/>
                <w:bCs/>
                <w:noProof/>
                <w:szCs w:val="20"/>
              </w:rPr>
              <w:t>,</w:t>
            </w:r>
            <w:r>
              <w:rPr>
                <w:rFonts w:cs="Arial"/>
                <w:noProof/>
                <w:szCs w:val="20"/>
              </w:rPr>
              <w:t xml:space="preserve"> Beethovnova ulica</w:t>
            </w:r>
            <w:r w:rsidRPr="00661139">
              <w:rPr>
                <w:rFonts w:cs="Arial"/>
                <w:noProof/>
                <w:szCs w:val="20"/>
              </w:rPr>
              <w:t xml:space="preserve"> 3, 1000 Ljubljana,</w:t>
            </w:r>
          </w:p>
        </w:tc>
      </w:tr>
      <w:tr w:rsidR="007E07C9" w14:paraId="73B539B3" w14:textId="77777777" w:rsidTr="007E07C9">
        <w:tc>
          <w:tcPr>
            <w:tcW w:w="2694" w:type="dxa"/>
          </w:tcPr>
          <w:p w14:paraId="61B798AF" w14:textId="78DBC2EC" w:rsidR="007E07C9" w:rsidRDefault="007E07C9" w:rsidP="007E07C9">
            <w:pPr>
              <w:jc w:val="both"/>
              <w:rPr>
                <w:rFonts w:cs="Arial"/>
                <w:b/>
                <w:noProof/>
                <w:szCs w:val="20"/>
              </w:rPr>
            </w:pPr>
            <w:r w:rsidRPr="00661139">
              <w:rPr>
                <w:rFonts w:cs="Arial"/>
                <w:szCs w:val="20"/>
              </w:rPr>
              <w:t>ki jo zastopa:</w:t>
            </w:r>
          </w:p>
        </w:tc>
        <w:tc>
          <w:tcPr>
            <w:tcW w:w="6368" w:type="dxa"/>
          </w:tcPr>
          <w:p w14:paraId="5B695A2C" w14:textId="030E0047" w:rsidR="007E07C9" w:rsidRDefault="007E07C9" w:rsidP="007E07C9">
            <w:pPr>
              <w:jc w:val="both"/>
              <w:rPr>
                <w:rFonts w:cs="Arial"/>
                <w:b/>
                <w:noProof/>
                <w:szCs w:val="20"/>
              </w:rPr>
            </w:pPr>
            <w:r>
              <w:rPr>
                <w:rFonts w:cs="Arial"/>
                <w:noProof/>
                <w:szCs w:val="20"/>
              </w:rPr>
              <w:t>Denis Perše</w:t>
            </w:r>
            <w:r w:rsidRPr="00661139">
              <w:rPr>
                <w:rFonts w:cs="Arial"/>
                <w:noProof/>
                <w:szCs w:val="20"/>
              </w:rPr>
              <w:t>, generalni direktor</w:t>
            </w:r>
          </w:p>
        </w:tc>
      </w:tr>
      <w:tr w:rsidR="007E07C9" w14:paraId="4AAE01AC" w14:textId="77777777" w:rsidTr="007E07C9">
        <w:tc>
          <w:tcPr>
            <w:tcW w:w="2694" w:type="dxa"/>
          </w:tcPr>
          <w:p w14:paraId="0A738191" w14:textId="21D1E307" w:rsidR="007E07C9" w:rsidRDefault="007E07C9" w:rsidP="007E07C9">
            <w:pPr>
              <w:jc w:val="both"/>
              <w:rPr>
                <w:rFonts w:cs="Arial"/>
                <w:b/>
                <w:noProof/>
                <w:szCs w:val="20"/>
              </w:rPr>
            </w:pPr>
            <w:r w:rsidRPr="00661139">
              <w:rPr>
                <w:rFonts w:cs="Arial"/>
                <w:szCs w:val="20"/>
              </w:rPr>
              <w:t xml:space="preserve">ID za DDV:  </w:t>
            </w:r>
          </w:p>
        </w:tc>
        <w:tc>
          <w:tcPr>
            <w:tcW w:w="6368" w:type="dxa"/>
          </w:tcPr>
          <w:p w14:paraId="0C3E3CC5" w14:textId="4B2D430A" w:rsidR="007E07C9" w:rsidRDefault="007E07C9" w:rsidP="007E07C9">
            <w:pPr>
              <w:jc w:val="both"/>
              <w:rPr>
                <w:rFonts w:cs="Arial"/>
                <w:b/>
                <w:noProof/>
                <w:szCs w:val="20"/>
              </w:rPr>
            </w:pPr>
            <w:r w:rsidRPr="00661139">
              <w:rPr>
                <w:rFonts w:cs="Arial"/>
                <w:noProof/>
                <w:szCs w:val="20"/>
              </w:rPr>
              <w:t>SI26731622</w:t>
            </w:r>
          </w:p>
        </w:tc>
      </w:tr>
      <w:tr w:rsidR="007E07C9" w14:paraId="572AD3B0" w14:textId="77777777" w:rsidTr="007E07C9">
        <w:tc>
          <w:tcPr>
            <w:tcW w:w="2694" w:type="dxa"/>
          </w:tcPr>
          <w:p w14:paraId="1082EE7E" w14:textId="0BFF50CC" w:rsidR="007E07C9" w:rsidRDefault="007E07C9" w:rsidP="007E07C9">
            <w:pPr>
              <w:jc w:val="both"/>
              <w:rPr>
                <w:rFonts w:cs="Arial"/>
                <w:b/>
                <w:noProof/>
                <w:szCs w:val="20"/>
              </w:rPr>
            </w:pPr>
            <w:r w:rsidRPr="00661139">
              <w:rPr>
                <w:rFonts w:cs="Arial"/>
                <w:szCs w:val="20"/>
              </w:rPr>
              <w:t xml:space="preserve">matična št.:   </w:t>
            </w:r>
          </w:p>
        </w:tc>
        <w:tc>
          <w:tcPr>
            <w:tcW w:w="6368" w:type="dxa"/>
          </w:tcPr>
          <w:p w14:paraId="0A04046F" w14:textId="2271A6A9" w:rsidR="007E07C9" w:rsidRDefault="007E07C9" w:rsidP="007E07C9">
            <w:pPr>
              <w:jc w:val="both"/>
              <w:rPr>
                <w:rFonts w:cs="Arial"/>
                <w:b/>
                <w:noProof/>
                <w:szCs w:val="20"/>
              </w:rPr>
            </w:pPr>
            <w:r w:rsidRPr="00661139">
              <w:rPr>
                <w:rFonts w:cs="Arial"/>
                <w:noProof/>
                <w:szCs w:val="20"/>
              </w:rPr>
              <w:t>5888093</w:t>
            </w:r>
            <w:r>
              <w:rPr>
                <w:rFonts w:cs="Arial"/>
                <w:noProof/>
                <w:szCs w:val="20"/>
              </w:rPr>
              <w:t>000</w:t>
            </w:r>
          </w:p>
        </w:tc>
      </w:tr>
      <w:tr w:rsidR="007E07C9" w14:paraId="3E4A8454" w14:textId="77777777" w:rsidTr="007E07C9">
        <w:tc>
          <w:tcPr>
            <w:tcW w:w="2694" w:type="dxa"/>
          </w:tcPr>
          <w:p w14:paraId="026327EA" w14:textId="1F3CB71C" w:rsidR="007E07C9" w:rsidRPr="00661139" w:rsidRDefault="007E07C9" w:rsidP="007E07C9">
            <w:pPr>
              <w:rPr>
                <w:rFonts w:cs="Arial"/>
                <w:szCs w:val="20"/>
              </w:rPr>
            </w:pPr>
            <w:r w:rsidRPr="00661139">
              <w:rPr>
                <w:rFonts w:cs="Arial"/>
                <w:szCs w:val="20"/>
              </w:rPr>
              <w:t>(v nadaljevanju: naročnik)</w:t>
            </w:r>
          </w:p>
        </w:tc>
        <w:tc>
          <w:tcPr>
            <w:tcW w:w="6368" w:type="dxa"/>
          </w:tcPr>
          <w:p w14:paraId="30FEE957" w14:textId="77777777" w:rsidR="007E07C9" w:rsidRPr="00661139" w:rsidRDefault="007E07C9" w:rsidP="007E07C9">
            <w:pPr>
              <w:jc w:val="both"/>
              <w:rPr>
                <w:rFonts w:cs="Arial"/>
                <w:noProof/>
                <w:szCs w:val="20"/>
              </w:rPr>
            </w:pPr>
          </w:p>
        </w:tc>
      </w:tr>
    </w:tbl>
    <w:p w14:paraId="397B500D" w14:textId="77777777" w:rsidR="007E07C9" w:rsidRDefault="007E07C9" w:rsidP="00957CFC">
      <w:pPr>
        <w:jc w:val="both"/>
        <w:rPr>
          <w:rFonts w:cs="Arial"/>
          <w:b/>
          <w:noProof/>
          <w:szCs w:val="20"/>
        </w:rPr>
      </w:pPr>
    </w:p>
    <w:p w14:paraId="60E91A9B" w14:textId="77777777" w:rsidR="00957CFC" w:rsidRPr="00661139" w:rsidRDefault="00957CFC" w:rsidP="00957CFC">
      <w:pPr>
        <w:rPr>
          <w:rFonts w:cs="Arial"/>
          <w:szCs w:val="20"/>
        </w:rPr>
      </w:pPr>
      <w:r w:rsidRPr="00661139">
        <w:rPr>
          <w:rFonts w:cs="Arial"/>
          <w:szCs w:val="20"/>
        </w:rPr>
        <w:t>in</w:t>
      </w:r>
    </w:p>
    <w:p w14:paraId="69AE8C4A" w14:textId="77777777" w:rsidR="00957CFC" w:rsidRPr="00661139" w:rsidRDefault="00957CFC" w:rsidP="00957CFC">
      <w:pPr>
        <w:rPr>
          <w:rFonts w:cs="Arial"/>
          <w:szCs w:val="20"/>
        </w:rPr>
      </w:pPr>
    </w:p>
    <w:tbl>
      <w:tblPr>
        <w:tblW w:w="0" w:type="auto"/>
        <w:tblLook w:val="01E0" w:firstRow="1" w:lastRow="1" w:firstColumn="1" w:lastColumn="1" w:noHBand="0" w:noVBand="0"/>
      </w:tblPr>
      <w:tblGrid>
        <w:gridCol w:w="1548"/>
        <w:gridCol w:w="5506"/>
      </w:tblGrid>
      <w:tr w:rsidR="00957CFC" w:rsidRPr="00661139" w14:paraId="4FCDD9BE" w14:textId="77777777" w:rsidTr="00686016">
        <w:tc>
          <w:tcPr>
            <w:tcW w:w="7054" w:type="dxa"/>
            <w:gridSpan w:val="2"/>
          </w:tcPr>
          <w:p w14:paraId="6848E6DF" w14:textId="77777777" w:rsidR="00957CFC" w:rsidRPr="00661139" w:rsidRDefault="00957CFC" w:rsidP="00686016">
            <w:pPr>
              <w:rPr>
                <w:rFonts w:cs="Arial"/>
                <w:b/>
                <w:szCs w:val="20"/>
              </w:rPr>
            </w:pPr>
            <w:r w:rsidRPr="00661139">
              <w:rPr>
                <w:rFonts w:cs="Arial"/>
                <w:b/>
                <w:szCs w:val="20"/>
              </w:rPr>
              <w:t>_____________________________________</w:t>
            </w:r>
          </w:p>
        </w:tc>
      </w:tr>
      <w:tr w:rsidR="00957CFC" w:rsidRPr="00661139" w14:paraId="63077C83" w14:textId="77777777" w:rsidTr="00686016">
        <w:tc>
          <w:tcPr>
            <w:tcW w:w="1548" w:type="dxa"/>
          </w:tcPr>
          <w:p w14:paraId="27273AF9" w14:textId="77777777" w:rsidR="00957CFC" w:rsidRPr="00661139" w:rsidRDefault="00957CFC" w:rsidP="00686016">
            <w:pPr>
              <w:rPr>
                <w:rFonts w:cs="Arial"/>
                <w:szCs w:val="20"/>
              </w:rPr>
            </w:pPr>
            <w:r w:rsidRPr="00661139">
              <w:rPr>
                <w:rFonts w:cs="Arial"/>
                <w:szCs w:val="20"/>
              </w:rPr>
              <w:t>ki ga zastopa:</w:t>
            </w:r>
          </w:p>
        </w:tc>
        <w:tc>
          <w:tcPr>
            <w:tcW w:w="5506" w:type="dxa"/>
          </w:tcPr>
          <w:p w14:paraId="270E19FB"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30F4CDBF" w14:textId="77777777" w:rsidTr="00686016">
        <w:tc>
          <w:tcPr>
            <w:tcW w:w="1548" w:type="dxa"/>
          </w:tcPr>
          <w:p w14:paraId="31408EA0" w14:textId="77777777" w:rsidR="00957CFC" w:rsidRPr="00661139" w:rsidRDefault="00957CFC" w:rsidP="00686016">
            <w:pPr>
              <w:rPr>
                <w:rFonts w:cs="Arial"/>
                <w:szCs w:val="20"/>
              </w:rPr>
            </w:pPr>
            <w:r w:rsidRPr="00661139">
              <w:rPr>
                <w:rFonts w:cs="Arial"/>
                <w:szCs w:val="20"/>
              </w:rPr>
              <w:t xml:space="preserve">ID za DDV:  </w:t>
            </w:r>
          </w:p>
        </w:tc>
        <w:tc>
          <w:tcPr>
            <w:tcW w:w="5506" w:type="dxa"/>
          </w:tcPr>
          <w:p w14:paraId="14AC4C38"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7AAB34DB" w14:textId="77777777" w:rsidTr="00686016">
        <w:tc>
          <w:tcPr>
            <w:tcW w:w="1548" w:type="dxa"/>
          </w:tcPr>
          <w:p w14:paraId="3A85E437" w14:textId="77777777" w:rsidR="00957CFC" w:rsidRPr="00661139" w:rsidRDefault="00957CFC" w:rsidP="00686016">
            <w:pPr>
              <w:rPr>
                <w:rFonts w:cs="Arial"/>
                <w:szCs w:val="20"/>
              </w:rPr>
            </w:pPr>
            <w:r w:rsidRPr="00661139">
              <w:rPr>
                <w:rFonts w:cs="Arial"/>
                <w:szCs w:val="20"/>
              </w:rPr>
              <w:t xml:space="preserve">matična št.:   </w:t>
            </w:r>
          </w:p>
        </w:tc>
        <w:tc>
          <w:tcPr>
            <w:tcW w:w="5506" w:type="dxa"/>
          </w:tcPr>
          <w:p w14:paraId="3D90E4ED"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63FBCD10" w14:textId="77777777" w:rsidTr="00686016">
        <w:tc>
          <w:tcPr>
            <w:tcW w:w="1548" w:type="dxa"/>
          </w:tcPr>
          <w:p w14:paraId="1517B0D2" w14:textId="77777777" w:rsidR="00957CFC" w:rsidRPr="00661139" w:rsidRDefault="00957CFC" w:rsidP="00686016">
            <w:pPr>
              <w:rPr>
                <w:rFonts w:cs="Arial"/>
                <w:szCs w:val="20"/>
              </w:rPr>
            </w:pPr>
            <w:r w:rsidRPr="00661139">
              <w:rPr>
                <w:rFonts w:cs="Arial"/>
                <w:szCs w:val="20"/>
              </w:rPr>
              <w:t>TRR:</w:t>
            </w:r>
          </w:p>
        </w:tc>
        <w:tc>
          <w:tcPr>
            <w:tcW w:w="5506" w:type="dxa"/>
          </w:tcPr>
          <w:p w14:paraId="48E7141F"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1285F1C0" w14:textId="77777777" w:rsidTr="00686016">
        <w:tc>
          <w:tcPr>
            <w:tcW w:w="7054" w:type="dxa"/>
            <w:gridSpan w:val="2"/>
          </w:tcPr>
          <w:p w14:paraId="4DF6DCEB" w14:textId="77777777" w:rsidR="00957CFC" w:rsidRPr="00661139" w:rsidRDefault="00957CFC" w:rsidP="00686016">
            <w:pPr>
              <w:rPr>
                <w:rFonts w:cs="Arial"/>
                <w:szCs w:val="20"/>
              </w:rPr>
            </w:pPr>
            <w:r w:rsidRPr="00661139">
              <w:rPr>
                <w:rFonts w:cs="Arial"/>
                <w:szCs w:val="20"/>
              </w:rPr>
              <w:t>(v nadaljevanju: izvajalec)</w:t>
            </w:r>
          </w:p>
        </w:tc>
      </w:tr>
    </w:tbl>
    <w:p w14:paraId="37980614" w14:textId="77777777" w:rsidR="00957CFC" w:rsidRPr="00661139" w:rsidRDefault="00957CFC" w:rsidP="00957CFC">
      <w:pPr>
        <w:rPr>
          <w:rFonts w:cs="Arial"/>
          <w:szCs w:val="20"/>
        </w:rPr>
      </w:pPr>
    </w:p>
    <w:p w14:paraId="5E2DF100" w14:textId="77777777" w:rsidR="00957CFC" w:rsidRDefault="00957CFC" w:rsidP="00957CFC">
      <w:pPr>
        <w:rPr>
          <w:rFonts w:cs="Arial"/>
          <w:szCs w:val="20"/>
        </w:rPr>
      </w:pPr>
      <w:r w:rsidRPr="00661139">
        <w:rPr>
          <w:rFonts w:cs="Arial"/>
          <w:szCs w:val="20"/>
        </w:rPr>
        <w:t>skleneta naslednjo</w:t>
      </w:r>
    </w:p>
    <w:p w14:paraId="5CDF9B75" w14:textId="3A2717D4" w:rsidR="00E37109" w:rsidRPr="00661139" w:rsidRDefault="00E37109" w:rsidP="00957CFC">
      <w:pPr>
        <w:rPr>
          <w:rFonts w:cs="Arial"/>
          <w:szCs w:val="20"/>
        </w:rPr>
      </w:pPr>
    </w:p>
    <w:p w14:paraId="23836EA2" w14:textId="77777777" w:rsidR="00957CFC" w:rsidRPr="00661139" w:rsidRDefault="00957CFC" w:rsidP="00957CFC">
      <w:pPr>
        <w:rPr>
          <w:rFonts w:cs="Arial"/>
          <w:szCs w:val="20"/>
        </w:rPr>
      </w:pPr>
    </w:p>
    <w:p w14:paraId="04380A55" w14:textId="77777777" w:rsidR="00957CFC" w:rsidRPr="008817AF" w:rsidRDefault="00957CFC" w:rsidP="00957CFC">
      <w:pPr>
        <w:ind w:left="3528"/>
        <w:rPr>
          <w:rFonts w:cs="Arial"/>
          <w:b/>
          <w:szCs w:val="20"/>
        </w:rPr>
      </w:pPr>
      <w:r w:rsidRPr="008817AF">
        <w:rPr>
          <w:rFonts w:cs="Arial"/>
          <w:b/>
          <w:szCs w:val="20"/>
        </w:rPr>
        <w:t>OKVIRNI SPORAZUM</w:t>
      </w:r>
    </w:p>
    <w:p w14:paraId="2FE93FC5" w14:textId="0CF2AC90" w:rsidR="007E07C9" w:rsidRPr="00A7331D" w:rsidRDefault="00957CFC" w:rsidP="007E07C9">
      <w:pPr>
        <w:jc w:val="center"/>
        <w:rPr>
          <w:rFonts w:cs="Arial"/>
          <w:b/>
          <w:bCs/>
          <w:szCs w:val="20"/>
        </w:rPr>
      </w:pPr>
      <w:r w:rsidRPr="008817AF">
        <w:rPr>
          <w:rFonts w:cs="Arial"/>
          <w:b/>
          <w:szCs w:val="20"/>
          <w:lang w:eastAsia="sl-SI"/>
        </w:rPr>
        <w:t xml:space="preserve"> </w:t>
      </w:r>
      <w:r w:rsidRPr="00236F3D">
        <w:rPr>
          <w:rFonts w:cs="Arial"/>
          <w:b/>
          <w:szCs w:val="20"/>
        </w:rPr>
        <w:t xml:space="preserve">O </w:t>
      </w:r>
      <w:bookmarkStart w:id="0" w:name="_Hlk214964779"/>
      <w:r w:rsidR="00130CFE" w:rsidRPr="00130CFE">
        <w:rPr>
          <w:rFonts w:cs="Arial"/>
          <w:b/>
          <w:szCs w:val="20"/>
        </w:rPr>
        <w:t>VZPOSTAVIT</w:t>
      </w:r>
      <w:r w:rsidR="00130CFE">
        <w:rPr>
          <w:rFonts w:cs="Arial"/>
          <w:b/>
          <w:szCs w:val="20"/>
        </w:rPr>
        <w:t>VI</w:t>
      </w:r>
      <w:r w:rsidR="00130CFE" w:rsidRPr="00130CFE">
        <w:rPr>
          <w:rFonts w:cs="Arial"/>
          <w:b/>
          <w:szCs w:val="20"/>
        </w:rPr>
        <w:t xml:space="preserve"> IN IZVAJANJ</w:t>
      </w:r>
      <w:r w:rsidR="00130CFE">
        <w:rPr>
          <w:rFonts w:cs="Arial"/>
          <w:b/>
          <w:szCs w:val="20"/>
        </w:rPr>
        <w:t>U</w:t>
      </w:r>
      <w:r w:rsidR="00130CFE" w:rsidRPr="00130CFE">
        <w:rPr>
          <w:rFonts w:cs="Arial"/>
          <w:b/>
          <w:szCs w:val="20"/>
        </w:rPr>
        <w:t xml:space="preserve"> PROGRAMA TERAPEVTSKE SKUPNOSTI ZA OSEBE NA PRESTAJANJU KAZNI ZAPORA</w:t>
      </w:r>
    </w:p>
    <w:bookmarkEnd w:id="0"/>
    <w:p w14:paraId="5E4BCAE3" w14:textId="22402C61" w:rsidR="00957CFC" w:rsidRPr="00661139" w:rsidRDefault="00957CFC" w:rsidP="007E07C9">
      <w:pPr>
        <w:numPr>
          <w:ilvl w:val="12"/>
          <w:numId w:val="0"/>
        </w:numPr>
        <w:overflowPunct w:val="0"/>
        <w:autoSpaceDE w:val="0"/>
        <w:autoSpaceDN w:val="0"/>
        <w:adjustRightInd w:val="0"/>
        <w:spacing w:line="240" w:lineRule="auto"/>
        <w:jc w:val="center"/>
        <w:textAlignment w:val="baseline"/>
        <w:rPr>
          <w:rFonts w:cs="Arial"/>
          <w:b/>
          <w:szCs w:val="20"/>
        </w:rPr>
      </w:pPr>
    </w:p>
    <w:p w14:paraId="1CB3439A" w14:textId="731576B6" w:rsidR="00957CFC" w:rsidRPr="00661139" w:rsidRDefault="00161182" w:rsidP="00161182">
      <w:pPr>
        <w:jc w:val="center"/>
        <w:rPr>
          <w:rFonts w:cs="Arial"/>
          <w:szCs w:val="20"/>
        </w:rPr>
      </w:pPr>
      <w:r>
        <w:rPr>
          <w:rFonts w:cs="Arial"/>
          <w:szCs w:val="20"/>
        </w:rPr>
        <w:t xml:space="preserve">1. </w:t>
      </w:r>
      <w:r w:rsidR="00957CFC" w:rsidRPr="00661139">
        <w:rPr>
          <w:rFonts w:cs="Arial"/>
          <w:szCs w:val="20"/>
        </w:rPr>
        <w:t>člen</w:t>
      </w:r>
    </w:p>
    <w:p w14:paraId="24353C52" w14:textId="77777777" w:rsidR="00957CFC" w:rsidRPr="00661139" w:rsidRDefault="00957CFC" w:rsidP="00957CFC">
      <w:pPr>
        <w:ind w:left="360"/>
        <w:rPr>
          <w:rFonts w:cs="Arial"/>
          <w:szCs w:val="20"/>
        </w:rPr>
      </w:pPr>
    </w:p>
    <w:p w14:paraId="2D37978B" w14:textId="0A2EC15C" w:rsidR="009E1F22" w:rsidRDefault="00957CFC" w:rsidP="00957CFC">
      <w:pPr>
        <w:numPr>
          <w:ilvl w:val="12"/>
          <w:numId w:val="0"/>
        </w:numPr>
        <w:jc w:val="both"/>
        <w:rPr>
          <w:rFonts w:eastAsia="Calibri" w:cs="Arial"/>
          <w:szCs w:val="20"/>
        </w:rPr>
      </w:pPr>
      <w:r w:rsidRPr="00661139">
        <w:rPr>
          <w:rFonts w:eastAsia="Calibri" w:cs="Arial"/>
          <w:szCs w:val="20"/>
        </w:rPr>
        <w:t xml:space="preserve">Naročnik je izvedel postopek oddaje javnega naročila socialnih in drugih posebnih storitev v skladu </w:t>
      </w:r>
      <w:r w:rsidR="00C538DD">
        <w:rPr>
          <w:rFonts w:eastAsia="Calibri" w:cs="Arial"/>
          <w:szCs w:val="20"/>
        </w:rPr>
        <w:t>s</w:t>
      </w:r>
      <w:r w:rsidRPr="00661139">
        <w:rPr>
          <w:rFonts w:eastAsia="Calibri" w:cs="Arial"/>
          <w:szCs w:val="20"/>
        </w:rPr>
        <w:t xml:space="preserve"> </w:t>
      </w:r>
      <w:r w:rsidR="006240C7">
        <w:rPr>
          <w:rFonts w:eastAsia="Calibri" w:cs="Arial"/>
          <w:szCs w:val="20"/>
        </w:rPr>
        <w:t>40</w:t>
      </w:r>
      <w:r w:rsidRPr="00661139">
        <w:rPr>
          <w:rFonts w:eastAsia="Calibri" w:cs="Arial"/>
          <w:szCs w:val="20"/>
        </w:rPr>
        <w:t xml:space="preserve">. členom Zakona o javnem naročanju </w:t>
      </w:r>
      <w:r w:rsidRPr="00800C97">
        <w:rPr>
          <w:rFonts w:eastAsia="Calibri" w:cs="Arial"/>
          <w:szCs w:val="20"/>
        </w:rPr>
        <w:t>(Uradni list RS, št. 91/15</w:t>
      </w:r>
      <w:r w:rsidR="00C57854">
        <w:rPr>
          <w:rFonts w:eastAsia="Calibri" w:cs="Arial"/>
          <w:szCs w:val="20"/>
        </w:rPr>
        <w:t xml:space="preserve"> in </w:t>
      </w:r>
      <w:proofErr w:type="spellStart"/>
      <w:r w:rsidR="00C57854">
        <w:rPr>
          <w:rFonts w:eastAsia="Calibri" w:cs="Arial"/>
          <w:szCs w:val="20"/>
        </w:rPr>
        <w:t>nsl</w:t>
      </w:r>
      <w:proofErr w:type="spellEnd"/>
      <w:r w:rsidR="00C57854">
        <w:rPr>
          <w:rFonts w:eastAsia="Calibri" w:cs="Arial"/>
          <w:szCs w:val="20"/>
        </w:rPr>
        <w:t>.)</w:t>
      </w:r>
      <w:r w:rsidR="00796D71">
        <w:rPr>
          <w:rFonts w:eastAsia="Calibri" w:cs="Arial"/>
          <w:szCs w:val="20"/>
        </w:rPr>
        <w:t>, št. _________________, objavljenega na Portalu javnih naročil</w:t>
      </w:r>
      <w:r w:rsidRPr="00661139">
        <w:rPr>
          <w:rFonts w:eastAsia="Calibri" w:cs="Arial"/>
          <w:szCs w:val="20"/>
        </w:rPr>
        <w:t xml:space="preserve"> </w:t>
      </w:r>
      <w:r w:rsidR="00796D71">
        <w:rPr>
          <w:rFonts w:eastAsia="Calibri" w:cs="Arial"/>
          <w:szCs w:val="20"/>
        </w:rPr>
        <w:t>dne _______________,</w:t>
      </w:r>
      <w:r w:rsidR="009E1F22">
        <w:rPr>
          <w:rFonts w:eastAsia="Calibri" w:cs="Arial"/>
          <w:szCs w:val="20"/>
        </w:rPr>
        <w:t xml:space="preserve"> </w:t>
      </w:r>
      <w:r w:rsidRPr="00661139">
        <w:rPr>
          <w:rFonts w:eastAsia="Calibri" w:cs="Arial"/>
          <w:szCs w:val="20"/>
        </w:rPr>
        <w:t xml:space="preserve">z namenom sklenitve okvirnega sporazuma </w:t>
      </w:r>
      <w:r w:rsidRPr="005E4A6F">
        <w:rPr>
          <w:rFonts w:cs="Arial"/>
          <w:szCs w:val="20"/>
          <w:lang w:eastAsia="sl-SI"/>
        </w:rPr>
        <w:t xml:space="preserve">za </w:t>
      </w:r>
      <w:r w:rsidR="00161182" w:rsidRPr="00161182">
        <w:rPr>
          <w:rFonts w:cs="Arial"/>
          <w:szCs w:val="20"/>
          <w:lang w:eastAsia="sl-SI"/>
        </w:rPr>
        <w:t>vzpostavit</w:t>
      </w:r>
      <w:r w:rsidR="00161182">
        <w:rPr>
          <w:rFonts w:cs="Arial"/>
          <w:szCs w:val="20"/>
          <w:lang w:eastAsia="sl-SI"/>
        </w:rPr>
        <w:t>ev</w:t>
      </w:r>
      <w:r w:rsidR="00161182" w:rsidRPr="00161182">
        <w:rPr>
          <w:rFonts w:cs="Arial"/>
          <w:szCs w:val="20"/>
          <w:lang w:eastAsia="sl-SI"/>
        </w:rPr>
        <w:t xml:space="preserve"> in izvajanj</w:t>
      </w:r>
      <w:r w:rsidR="00161182">
        <w:rPr>
          <w:rFonts w:cs="Arial"/>
          <w:szCs w:val="20"/>
          <w:lang w:eastAsia="sl-SI"/>
        </w:rPr>
        <w:t>e</w:t>
      </w:r>
      <w:r w:rsidR="00161182" w:rsidRPr="00161182">
        <w:rPr>
          <w:rFonts w:cs="Arial"/>
          <w:szCs w:val="20"/>
          <w:lang w:eastAsia="sl-SI"/>
        </w:rPr>
        <w:t xml:space="preserve"> programa terapevtske skupnosti za osebe na prestajanju kazni zapora</w:t>
      </w:r>
      <w:r w:rsidR="00161182">
        <w:rPr>
          <w:rFonts w:cs="Arial"/>
          <w:szCs w:val="20"/>
          <w:lang w:eastAsia="sl-SI"/>
        </w:rPr>
        <w:t>.</w:t>
      </w:r>
    </w:p>
    <w:p w14:paraId="29870E36" w14:textId="3F1A41E2" w:rsidR="009E1F22" w:rsidRDefault="008019AE" w:rsidP="00957CFC">
      <w:pPr>
        <w:numPr>
          <w:ilvl w:val="12"/>
          <w:numId w:val="0"/>
        </w:numPr>
        <w:jc w:val="both"/>
        <w:rPr>
          <w:rFonts w:eastAsia="Calibri" w:cs="Arial"/>
          <w:szCs w:val="20"/>
        </w:rPr>
      </w:pPr>
      <w:r>
        <w:rPr>
          <w:rFonts w:eastAsia="Calibri" w:cs="Arial"/>
          <w:szCs w:val="20"/>
        </w:rPr>
        <w:tab/>
      </w:r>
    </w:p>
    <w:p w14:paraId="2957D34F" w14:textId="7B1373FB" w:rsidR="00957CFC" w:rsidRPr="00333AB2" w:rsidRDefault="009E1F22" w:rsidP="00957CFC">
      <w:pPr>
        <w:numPr>
          <w:ilvl w:val="12"/>
          <w:numId w:val="0"/>
        </w:numPr>
        <w:jc w:val="both"/>
        <w:rPr>
          <w:rFonts w:eastAsia="Calibri" w:cs="Arial"/>
          <w:szCs w:val="20"/>
        </w:rPr>
      </w:pPr>
      <w:r>
        <w:rPr>
          <w:rFonts w:eastAsia="Calibri" w:cs="Arial"/>
          <w:szCs w:val="20"/>
        </w:rPr>
        <w:t>I</w:t>
      </w:r>
      <w:r w:rsidR="00957CFC" w:rsidRPr="00333AB2">
        <w:rPr>
          <w:rFonts w:eastAsia="Calibri" w:cs="Arial"/>
          <w:szCs w:val="20"/>
        </w:rPr>
        <w:t>zvajalec pa je bil</w:t>
      </w:r>
      <w:r>
        <w:rPr>
          <w:rFonts w:eastAsia="Calibri" w:cs="Arial"/>
          <w:szCs w:val="20"/>
        </w:rPr>
        <w:t xml:space="preserve"> v postopku oddaje javnega naročila izbran kot najugodnejši ponudnik</w:t>
      </w:r>
      <w:r w:rsidR="00161182">
        <w:rPr>
          <w:rFonts w:eastAsia="Calibri" w:cs="Arial"/>
          <w:szCs w:val="20"/>
        </w:rPr>
        <w:t>.</w:t>
      </w:r>
    </w:p>
    <w:p w14:paraId="2952360C" w14:textId="77777777" w:rsidR="00957CFC" w:rsidRPr="00661139" w:rsidRDefault="00957CFC" w:rsidP="00957CFC">
      <w:pPr>
        <w:numPr>
          <w:ilvl w:val="12"/>
          <w:numId w:val="0"/>
        </w:numPr>
        <w:jc w:val="both"/>
        <w:rPr>
          <w:rFonts w:cs="Arial"/>
          <w:szCs w:val="20"/>
          <w:lang w:eastAsia="sl-SI"/>
        </w:rPr>
      </w:pPr>
    </w:p>
    <w:p w14:paraId="51F0349D" w14:textId="49EB351D" w:rsidR="00957CFC" w:rsidRPr="002F588F"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szCs w:val="20"/>
        </w:rPr>
      </w:pPr>
      <w:r w:rsidRPr="00747502">
        <w:rPr>
          <w:rFonts w:cs="Arial"/>
          <w:szCs w:val="20"/>
        </w:rPr>
        <w:t xml:space="preserve">Sestavni del okvirnega sporazuma so pogoji, določeni </w:t>
      </w:r>
      <w:r w:rsidR="003078D5">
        <w:rPr>
          <w:rFonts w:cs="Arial"/>
          <w:szCs w:val="20"/>
        </w:rPr>
        <w:t xml:space="preserve">z razpisno </w:t>
      </w:r>
      <w:r w:rsidR="003078D5" w:rsidRPr="002F588F">
        <w:rPr>
          <w:rFonts w:cs="Arial"/>
          <w:szCs w:val="20"/>
        </w:rPr>
        <w:t>dokumentacijo</w:t>
      </w:r>
      <w:r w:rsidRPr="002F588F">
        <w:rPr>
          <w:rFonts w:cs="Arial"/>
          <w:szCs w:val="20"/>
        </w:rPr>
        <w:t xml:space="preserve"> št. </w:t>
      </w:r>
      <w:r w:rsidR="00796D71" w:rsidRPr="002F588F">
        <w:rPr>
          <w:rFonts w:cs="Arial"/>
          <w:spacing w:val="-3"/>
          <w:szCs w:val="20"/>
        </w:rPr>
        <w:t>________________</w:t>
      </w:r>
      <w:r w:rsidRPr="002F588F">
        <w:rPr>
          <w:rFonts w:cs="Arial"/>
          <w:szCs w:val="20"/>
        </w:rPr>
        <w:t xml:space="preserve"> z dne __________in ponudbo izvajalca št. __________z dne ____.</w:t>
      </w:r>
    </w:p>
    <w:p w14:paraId="071F451A" w14:textId="77777777" w:rsidR="00957CFC" w:rsidRPr="002F588F"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cs="Arial"/>
          <w:szCs w:val="20"/>
        </w:rPr>
      </w:pPr>
    </w:p>
    <w:p w14:paraId="55AAB6A8" w14:textId="53AA793A" w:rsidR="00957CFC" w:rsidRPr="002F588F"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r w:rsidRPr="002F588F">
        <w:rPr>
          <w:rFonts w:eastAsia="Calibri" w:cs="Arial"/>
          <w:szCs w:val="20"/>
        </w:rPr>
        <w:t xml:space="preserve">Okvirni sporazum se sklepa za </w:t>
      </w:r>
      <w:r w:rsidR="00796D71" w:rsidRPr="002F588F">
        <w:rPr>
          <w:rFonts w:eastAsia="Calibri" w:cs="Arial"/>
          <w:szCs w:val="20"/>
        </w:rPr>
        <w:t>določen čas</w:t>
      </w:r>
      <w:r w:rsidR="003078D5" w:rsidRPr="002F588F">
        <w:rPr>
          <w:rFonts w:eastAsia="Calibri" w:cs="Arial"/>
          <w:szCs w:val="20"/>
        </w:rPr>
        <w:t>,</w:t>
      </w:r>
      <w:r w:rsidR="00796D71" w:rsidRPr="002F588F">
        <w:rPr>
          <w:rFonts w:eastAsia="Calibri" w:cs="Arial"/>
          <w:szCs w:val="20"/>
        </w:rPr>
        <w:t xml:space="preserve"> in sicer za obdobje</w:t>
      </w:r>
      <w:r w:rsidRPr="002F588F">
        <w:rPr>
          <w:rFonts w:eastAsia="Calibri" w:cs="Arial"/>
          <w:szCs w:val="20"/>
        </w:rPr>
        <w:t xml:space="preserve"> od</w:t>
      </w:r>
      <w:r w:rsidR="00C57854" w:rsidRPr="002F588F">
        <w:rPr>
          <w:rFonts w:eastAsia="Calibri" w:cs="Arial"/>
          <w:szCs w:val="20"/>
        </w:rPr>
        <w:t xml:space="preserve"> </w:t>
      </w:r>
      <w:r w:rsidR="002D7638">
        <w:rPr>
          <w:rFonts w:eastAsia="Calibri" w:cs="Arial"/>
          <w:szCs w:val="20"/>
        </w:rPr>
        <w:t>1</w:t>
      </w:r>
      <w:r w:rsidR="00C57854" w:rsidRPr="002F588F">
        <w:rPr>
          <w:rFonts w:eastAsia="Calibri" w:cs="Arial"/>
          <w:szCs w:val="20"/>
        </w:rPr>
        <w:t xml:space="preserve">. </w:t>
      </w:r>
      <w:r w:rsidR="002D7638">
        <w:rPr>
          <w:rFonts w:eastAsia="Calibri" w:cs="Arial"/>
          <w:szCs w:val="20"/>
        </w:rPr>
        <w:t>7</w:t>
      </w:r>
      <w:r w:rsidR="00C57854" w:rsidRPr="002F588F">
        <w:rPr>
          <w:rFonts w:eastAsia="Calibri" w:cs="Arial"/>
          <w:szCs w:val="20"/>
        </w:rPr>
        <w:t xml:space="preserve">. 2026 do </w:t>
      </w:r>
      <w:r w:rsidR="00A10FED" w:rsidRPr="002F588F">
        <w:rPr>
          <w:rFonts w:eastAsia="Calibri" w:cs="Arial"/>
          <w:szCs w:val="20"/>
        </w:rPr>
        <w:t>30</w:t>
      </w:r>
      <w:r w:rsidR="00C57854" w:rsidRPr="002F588F">
        <w:rPr>
          <w:rFonts w:eastAsia="Calibri" w:cs="Arial"/>
          <w:szCs w:val="20"/>
        </w:rPr>
        <w:t xml:space="preserve">. </w:t>
      </w:r>
      <w:r w:rsidR="00F84689" w:rsidRPr="002F588F">
        <w:rPr>
          <w:rFonts w:eastAsia="Calibri" w:cs="Arial"/>
          <w:szCs w:val="20"/>
        </w:rPr>
        <w:t>11</w:t>
      </w:r>
      <w:r w:rsidR="00C57854" w:rsidRPr="002F588F">
        <w:rPr>
          <w:rFonts w:eastAsia="Calibri" w:cs="Arial"/>
          <w:szCs w:val="20"/>
        </w:rPr>
        <w:t>. 202</w:t>
      </w:r>
      <w:r w:rsidR="00F84689" w:rsidRPr="002F588F">
        <w:rPr>
          <w:rFonts w:eastAsia="Calibri" w:cs="Arial"/>
          <w:szCs w:val="20"/>
        </w:rPr>
        <w:t>9</w:t>
      </w:r>
      <w:r w:rsidRPr="002F588F">
        <w:rPr>
          <w:rFonts w:eastAsia="Calibri" w:cs="Arial"/>
          <w:szCs w:val="20"/>
        </w:rPr>
        <w:t xml:space="preserve"> oz. do porabe sredstev</w:t>
      </w:r>
      <w:r w:rsidR="003D3E83" w:rsidRPr="002F588F">
        <w:rPr>
          <w:rFonts w:eastAsia="Calibri" w:cs="Arial"/>
          <w:szCs w:val="20"/>
        </w:rPr>
        <w:t xml:space="preserve"> </w:t>
      </w:r>
      <w:r w:rsidR="003B6D06" w:rsidRPr="002F588F">
        <w:rPr>
          <w:rFonts w:eastAsia="Calibri" w:cs="Arial"/>
          <w:szCs w:val="20"/>
        </w:rPr>
        <w:t>po</w:t>
      </w:r>
      <w:r w:rsidR="003078D5" w:rsidRPr="002F588F">
        <w:rPr>
          <w:rFonts w:eastAsia="Calibri" w:cs="Arial"/>
          <w:szCs w:val="20"/>
        </w:rPr>
        <w:t xml:space="preserve"> tem</w:t>
      </w:r>
      <w:r w:rsidR="003D3E83" w:rsidRPr="002F588F">
        <w:rPr>
          <w:rFonts w:eastAsia="Calibri" w:cs="Arial"/>
          <w:szCs w:val="20"/>
        </w:rPr>
        <w:t xml:space="preserve"> okvirnem sporazumu</w:t>
      </w:r>
      <w:r w:rsidR="00796D71" w:rsidRPr="002F588F">
        <w:rPr>
          <w:rFonts w:eastAsia="Calibri" w:cs="Arial"/>
          <w:szCs w:val="20"/>
        </w:rPr>
        <w:t>, če to nastopi prej</w:t>
      </w:r>
      <w:r w:rsidR="003D3E83" w:rsidRPr="002F588F">
        <w:rPr>
          <w:rFonts w:eastAsia="Calibri" w:cs="Arial"/>
          <w:szCs w:val="20"/>
        </w:rPr>
        <w:t>.</w:t>
      </w:r>
      <w:r w:rsidR="00796D71" w:rsidRPr="002F588F">
        <w:rPr>
          <w:rFonts w:eastAsia="Calibri" w:cs="Arial"/>
          <w:szCs w:val="20"/>
        </w:rPr>
        <w:t xml:space="preserve"> </w:t>
      </w:r>
      <w:r w:rsidR="003078D5" w:rsidRPr="002F588F">
        <w:rPr>
          <w:rFonts w:eastAsia="Calibri" w:cs="Arial"/>
          <w:szCs w:val="20"/>
        </w:rPr>
        <w:t xml:space="preserve">/Opomba: </w:t>
      </w:r>
      <w:r w:rsidR="00796D71" w:rsidRPr="002F588F">
        <w:rPr>
          <w:rFonts w:eastAsia="Calibri" w:cs="Arial"/>
          <w:szCs w:val="20"/>
        </w:rPr>
        <w:t xml:space="preserve">V primeru, da bo </w:t>
      </w:r>
      <w:r w:rsidR="00C319A8" w:rsidRPr="002F588F">
        <w:rPr>
          <w:rFonts w:eastAsia="Calibri" w:cs="Arial"/>
          <w:szCs w:val="20"/>
        </w:rPr>
        <w:t>okvirni sporazum</w:t>
      </w:r>
      <w:r w:rsidR="00796D71" w:rsidRPr="002F588F">
        <w:rPr>
          <w:rFonts w:eastAsia="Calibri" w:cs="Arial"/>
          <w:szCs w:val="20"/>
        </w:rPr>
        <w:t xml:space="preserve"> sklenjen po </w:t>
      </w:r>
      <w:r w:rsidR="002D7638">
        <w:rPr>
          <w:rFonts w:eastAsia="Calibri" w:cs="Arial"/>
          <w:szCs w:val="20"/>
        </w:rPr>
        <w:t>1</w:t>
      </w:r>
      <w:r w:rsidR="00C57854" w:rsidRPr="002F588F">
        <w:rPr>
          <w:rFonts w:eastAsia="Calibri" w:cs="Arial"/>
          <w:szCs w:val="20"/>
        </w:rPr>
        <w:t xml:space="preserve">. </w:t>
      </w:r>
      <w:r w:rsidR="002D7638">
        <w:rPr>
          <w:rFonts w:eastAsia="Calibri" w:cs="Arial"/>
          <w:szCs w:val="20"/>
        </w:rPr>
        <w:t>7</w:t>
      </w:r>
      <w:r w:rsidR="00C57854" w:rsidRPr="002F588F">
        <w:rPr>
          <w:rFonts w:eastAsia="Calibri" w:cs="Arial"/>
          <w:szCs w:val="20"/>
        </w:rPr>
        <w:t>. 2026</w:t>
      </w:r>
      <w:r w:rsidR="00796D71" w:rsidRPr="002F588F">
        <w:rPr>
          <w:rFonts w:eastAsia="Calibri" w:cs="Arial"/>
          <w:szCs w:val="20"/>
        </w:rPr>
        <w:t>, se datum začetka izvajanja storitev ustrezno spremeni</w:t>
      </w:r>
      <w:r w:rsidR="00C57854" w:rsidRPr="002F588F">
        <w:rPr>
          <w:rFonts w:eastAsia="Calibri" w:cs="Arial"/>
          <w:szCs w:val="20"/>
        </w:rPr>
        <w:t>, končni datum pa se ne spremeni.</w:t>
      </w:r>
      <w:r w:rsidR="003078D5" w:rsidRPr="002F588F">
        <w:rPr>
          <w:rFonts w:eastAsia="Calibri" w:cs="Arial"/>
          <w:szCs w:val="20"/>
        </w:rPr>
        <w:t>/</w:t>
      </w:r>
    </w:p>
    <w:p w14:paraId="112E3E6D" w14:textId="77777777" w:rsidR="00957CFC" w:rsidRPr="002F588F"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5C08FF36" w14:textId="77777777" w:rsidR="00161182" w:rsidRPr="002F588F" w:rsidRDefault="00161182"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361D8496" w14:textId="3EC4817A" w:rsidR="00957CFC" w:rsidRPr="002F588F" w:rsidRDefault="00161182" w:rsidP="00161182">
      <w:pPr>
        <w:jc w:val="center"/>
        <w:rPr>
          <w:rFonts w:cs="Arial"/>
          <w:szCs w:val="20"/>
        </w:rPr>
      </w:pPr>
      <w:r w:rsidRPr="002F588F">
        <w:rPr>
          <w:rFonts w:cs="Arial"/>
          <w:szCs w:val="20"/>
        </w:rPr>
        <w:t>2. člen</w:t>
      </w:r>
    </w:p>
    <w:p w14:paraId="25742FAF" w14:textId="77777777" w:rsidR="00957CFC" w:rsidRPr="002F588F"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1BEB04CE" w14:textId="2409D220" w:rsidR="00F84689" w:rsidRPr="00F84689" w:rsidRDefault="00F84689" w:rsidP="00F84689">
      <w:pPr>
        <w:spacing w:line="240" w:lineRule="auto"/>
        <w:contextualSpacing/>
        <w:jc w:val="both"/>
        <w:rPr>
          <w:rFonts w:cs="Arial"/>
          <w:szCs w:val="20"/>
        </w:rPr>
      </w:pPr>
      <w:r w:rsidRPr="00F84689">
        <w:rPr>
          <w:rFonts w:cs="Arial"/>
          <w:szCs w:val="20"/>
        </w:rPr>
        <w:t xml:space="preserve">Javno naročilo se izvaja v okviru potrjene operacije </w:t>
      </w:r>
      <w:r w:rsidRPr="002F588F">
        <w:rPr>
          <w:szCs w:val="20"/>
        </w:rPr>
        <w:t>»</w:t>
      </w:r>
      <w:r w:rsidRPr="002F588F">
        <w:rPr>
          <w:rFonts w:cs="Arial"/>
          <w:szCs w:val="20"/>
        </w:rPr>
        <w:t xml:space="preserve">Celostna </w:t>
      </w:r>
      <w:r w:rsidRPr="002F588F">
        <w:rPr>
          <w:rFonts w:cs="Arial"/>
          <w:color w:val="000000"/>
          <w:szCs w:val="20"/>
        </w:rPr>
        <w:t>obravnava in obvladovanje odvisnosti v okviru zaporskega sistema</w:t>
      </w:r>
      <w:r w:rsidRPr="002F588F">
        <w:rPr>
          <w:szCs w:val="20"/>
        </w:rPr>
        <w:t>«</w:t>
      </w:r>
      <w:r w:rsidRPr="00F84689">
        <w:rPr>
          <w:rFonts w:cs="Arial"/>
          <w:szCs w:val="20"/>
        </w:rPr>
        <w:t xml:space="preserve">, ki se delno financira s pomočjo Evropske unije, in sicer iz Evropskega socialnega sklada plus (ESS+). Sredstva za financiranje javnega naročila so za leto 2026 zagotovljena in rezervirana na naslednjih proračunskih postavkah Uprave RS izvrševanje kazenskih sankcij, ki nastopa kot upravičenec operacije </w:t>
      </w:r>
      <w:r w:rsidRPr="002F588F">
        <w:rPr>
          <w:szCs w:val="20"/>
        </w:rPr>
        <w:t>»</w:t>
      </w:r>
      <w:r w:rsidRPr="002F588F">
        <w:rPr>
          <w:rFonts w:cs="Arial"/>
          <w:szCs w:val="20"/>
        </w:rPr>
        <w:t xml:space="preserve">Celostna </w:t>
      </w:r>
      <w:r w:rsidRPr="002F588F">
        <w:rPr>
          <w:rFonts w:cs="Arial"/>
          <w:color w:val="000000"/>
          <w:szCs w:val="20"/>
        </w:rPr>
        <w:t>obravnava in obvladovanje odvisnosti v okviru zaporskega sistema</w:t>
      </w:r>
      <w:r w:rsidRPr="00F84689">
        <w:rPr>
          <w:rFonts w:cs="Arial"/>
          <w:i/>
          <w:iCs/>
          <w:szCs w:val="20"/>
        </w:rPr>
        <w:t>«</w:t>
      </w:r>
      <w:r w:rsidRPr="00F84689">
        <w:rPr>
          <w:rFonts w:cs="Arial"/>
          <w:szCs w:val="20"/>
        </w:rPr>
        <w:t>:</w:t>
      </w:r>
    </w:p>
    <w:p w14:paraId="222412D4" w14:textId="77777777" w:rsidR="00F84689" w:rsidRPr="00F84689" w:rsidRDefault="00F84689" w:rsidP="00F84689">
      <w:pPr>
        <w:numPr>
          <w:ilvl w:val="0"/>
          <w:numId w:val="22"/>
        </w:numPr>
        <w:spacing w:line="240" w:lineRule="auto"/>
        <w:contextualSpacing/>
        <w:jc w:val="both"/>
        <w:rPr>
          <w:rFonts w:cs="Arial"/>
          <w:szCs w:val="20"/>
        </w:rPr>
      </w:pPr>
      <w:r w:rsidRPr="00F84689">
        <w:rPr>
          <w:rFonts w:cs="Arial"/>
          <w:szCs w:val="20"/>
        </w:rPr>
        <w:lastRenderedPageBreak/>
        <w:t>za Vzhodno kohezijsko regijo (69,87%):</w:t>
      </w:r>
    </w:p>
    <w:p w14:paraId="5CF30723" w14:textId="446483CC" w:rsidR="00F84689" w:rsidRPr="00F84689" w:rsidRDefault="00F84689" w:rsidP="00F84689">
      <w:pPr>
        <w:spacing w:line="240" w:lineRule="auto"/>
        <w:contextualSpacing/>
        <w:jc w:val="both"/>
        <w:rPr>
          <w:rFonts w:cs="Arial"/>
          <w:szCs w:val="20"/>
        </w:rPr>
      </w:pPr>
      <w:r w:rsidRPr="00F84689">
        <w:rPr>
          <w:rFonts w:cs="Arial"/>
          <w:szCs w:val="20"/>
        </w:rPr>
        <w:t>      </w:t>
      </w:r>
      <w:r w:rsidRPr="002F588F">
        <w:rPr>
          <w:rFonts w:cs="Arial"/>
          <w:szCs w:val="20"/>
        </w:rPr>
        <w:t xml:space="preserve"> </w:t>
      </w:r>
      <w:r w:rsidRPr="00F84689">
        <w:rPr>
          <w:rFonts w:cs="Arial"/>
          <w:szCs w:val="20"/>
        </w:rPr>
        <w:t>PP 230771: ESO4.12.- Socialno vključevanje najbolj ogroženih oseb ESS 21-27-V-EU (85%) in</w:t>
      </w:r>
    </w:p>
    <w:p w14:paraId="7265A56D" w14:textId="460B46EC" w:rsidR="00F84689" w:rsidRPr="00F84689" w:rsidRDefault="00F84689" w:rsidP="00F84689">
      <w:pPr>
        <w:spacing w:line="240" w:lineRule="auto"/>
        <w:contextualSpacing/>
        <w:jc w:val="both"/>
        <w:rPr>
          <w:rFonts w:cs="Arial"/>
          <w:szCs w:val="20"/>
        </w:rPr>
      </w:pPr>
      <w:r w:rsidRPr="00F84689">
        <w:rPr>
          <w:rFonts w:cs="Arial"/>
          <w:szCs w:val="20"/>
        </w:rPr>
        <w:t>       PP 230772: ESO4.12.- Socialno vključevanje najbolj ogroženih oseb  ESS 21-27-V-SLO (15%).</w:t>
      </w:r>
    </w:p>
    <w:p w14:paraId="40882D06" w14:textId="77777777" w:rsidR="00F84689" w:rsidRPr="00F84689" w:rsidRDefault="00F84689" w:rsidP="00F84689">
      <w:pPr>
        <w:numPr>
          <w:ilvl w:val="0"/>
          <w:numId w:val="22"/>
        </w:numPr>
        <w:spacing w:line="240" w:lineRule="auto"/>
        <w:contextualSpacing/>
        <w:jc w:val="both"/>
        <w:rPr>
          <w:rFonts w:cs="Arial"/>
          <w:szCs w:val="20"/>
        </w:rPr>
      </w:pPr>
      <w:r w:rsidRPr="00F84689">
        <w:rPr>
          <w:rFonts w:cs="Arial"/>
          <w:szCs w:val="20"/>
        </w:rPr>
        <w:t>za Zahodno kohezijsko regijo (30,13%):</w:t>
      </w:r>
    </w:p>
    <w:p w14:paraId="433424B5" w14:textId="0B311C05" w:rsidR="00F84689" w:rsidRPr="00F84689" w:rsidRDefault="00F84689" w:rsidP="00F84689">
      <w:pPr>
        <w:spacing w:line="240" w:lineRule="auto"/>
        <w:contextualSpacing/>
        <w:jc w:val="both"/>
        <w:rPr>
          <w:rFonts w:cs="Arial"/>
          <w:szCs w:val="20"/>
        </w:rPr>
      </w:pPr>
      <w:r w:rsidRPr="00F84689">
        <w:rPr>
          <w:rFonts w:cs="Arial"/>
          <w:szCs w:val="20"/>
        </w:rPr>
        <w:t>      </w:t>
      </w:r>
      <w:r w:rsidRPr="002F588F">
        <w:rPr>
          <w:rFonts w:cs="Arial"/>
          <w:szCs w:val="20"/>
        </w:rPr>
        <w:t xml:space="preserve"> </w:t>
      </w:r>
      <w:r w:rsidRPr="00F84689">
        <w:rPr>
          <w:rFonts w:cs="Arial"/>
          <w:szCs w:val="20"/>
        </w:rPr>
        <w:t>PP 230773: ESO4.12.- Socialno vključevanje najbolj ogroženih oseb ESS 21-27-Z-EU (40%) in</w:t>
      </w:r>
    </w:p>
    <w:p w14:paraId="42711250" w14:textId="6CA6BC9D" w:rsidR="00F84689" w:rsidRPr="002F588F" w:rsidRDefault="00F84689" w:rsidP="00F84689">
      <w:pPr>
        <w:spacing w:line="240" w:lineRule="auto"/>
        <w:contextualSpacing/>
        <w:jc w:val="both"/>
        <w:rPr>
          <w:rFonts w:cs="Arial"/>
          <w:szCs w:val="20"/>
        </w:rPr>
      </w:pPr>
      <w:r w:rsidRPr="00F84689">
        <w:rPr>
          <w:rFonts w:cs="Arial"/>
          <w:szCs w:val="20"/>
        </w:rPr>
        <w:t xml:space="preserve">       PP 230774: ESO4.12.- Socialno vključevanje najbolj ogroženih oseb </w:t>
      </w:r>
      <w:r w:rsidR="00A9288C">
        <w:rPr>
          <w:rFonts w:cs="Arial"/>
          <w:szCs w:val="20"/>
        </w:rPr>
        <w:t xml:space="preserve">ESS </w:t>
      </w:r>
      <w:r w:rsidRPr="00F84689">
        <w:rPr>
          <w:rFonts w:cs="Arial"/>
          <w:szCs w:val="20"/>
        </w:rPr>
        <w:t>21-27-Z-SLO (60%).</w:t>
      </w:r>
    </w:p>
    <w:p w14:paraId="4B9F97AE" w14:textId="77777777" w:rsidR="00F84689" w:rsidRPr="00F84689" w:rsidRDefault="00F84689" w:rsidP="00F84689">
      <w:pPr>
        <w:spacing w:line="240" w:lineRule="auto"/>
        <w:contextualSpacing/>
        <w:jc w:val="both"/>
        <w:rPr>
          <w:rFonts w:cs="Arial"/>
          <w:szCs w:val="20"/>
        </w:rPr>
      </w:pPr>
    </w:p>
    <w:p w14:paraId="06D869BF" w14:textId="6DCCC4A6" w:rsidR="00F84689" w:rsidRPr="00F84689" w:rsidRDefault="00F84689" w:rsidP="00F84689">
      <w:pPr>
        <w:spacing w:line="240" w:lineRule="auto"/>
        <w:contextualSpacing/>
        <w:jc w:val="both"/>
        <w:rPr>
          <w:rFonts w:cs="Arial"/>
          <w:szCs w:val="20"/>
        </w:rPr>
      </w:pPr>
      <w:r w:rsidRPr="00F84689">
        <w:rPr>
          <w:rFonts w:cs="Arial"/>
          <w:szCs w:val="20"/>
        </w:rPr>
        <w:t xml:space="preserve">Za vsako naslednje proračunsko leto trajanja pogodbe se sredstva zagotavljajo v okviru vsakokrat veljavnega državnega proračuna, pri čemer bo naročnik obveznosti iz te pogodbe </w:t>
      </w:r>
      <w:r w:rsidR="001178D2" w:rsidRPr="002F588F">
        <w:rPr>
          <w:rFonts w:cs="Arial"/>
          <w:szCs w:val="20"/>
        </w:rPr>
        <w:t xml:space="preserve">naročal in </w:t>
      </w:r>
      <w:r w:rsidRPr="00F84689">
        <w:rPr>
          <w:rFonts w:cs="Arial"/>
          <w:szCs w:val="20"/>
        </w:rPr>
        <w:t xml:space="preserve">poravnaval le </w:t>
      </w:r>
      <w:r w:rsidR="001178D2" w:rsidRPr="002F588F">
        <w:rPr>
          <w:rFonts w:cs="Arial"/>
          <w:szCs w:val="20"/>
        </w:rPr>
        <w:t xml:space="preserve">do </w:t>
      </w:r>
      <w:r w:rsidRPr="00F84689">
        <w:rPr>
          <w:rFonts w:cs="Arial"/>
          <w:szCs w:val="20"/>
        </w:rPr>
        <w:t>višin</w:t>
      </w:r>
      <w:r w:rsidR="001178D2" w:rsidRPr="002F588F">
        <w:rPr>
          <w:rFonts w:cs="Arial"/>
          <w:szCs w:val="20"/>
        </w:rPr>
        <w:t>e</w:t>
      </w:r>
      <w:r w:rsidRPr="00F84689">
        <w:rPr>
          <w:rFonts w:cs="Arial"/>
          <w:szCs w:val="20"/>
        </w:rPr>
        <w:t xml:space="preserve"> v proračunu dejansko zagotovljenih sredstev na ustreznih proračunskih postavkah.</w:t>
      </w:r>
    </w:p>
    <w:p w14:paraId="4528DEE7" w14:textId="77777777" w:rsidR="00F84689" w:rsidRPr="002F588F" w:rsidRDefault="00F84689" w:rsidP="009E1F22">
      <w:pPr>
        <w:spacing w:line="240" w:lineRule="auto"/>
        <w:contextualSpacing/>
        <w:jc w:val="both"/>
        <w:rPr>
          <w:rFonts w:cs="Arial"/>
          <w:szCs w:val="20"/>
        </w:rPr>
      </w:pPr>
    </w:p>
    <w:p w14:paraId="618C3240" w14:textId="4E783061" w:rsidR="00957CFC" w:rsidRDefault="009E1F22" w:rsidP="009E1F22">
      <w:pPr>
        <w:spacing w:line="240" w:lineRule="auto"/>
        <w:contextualSpacing/>
        <w:jc w:val="both"/>
        <w:rPr>
          <w:rFonts w:cs="Arial"/>
          <w:szCs w:val="20"/>
        </w:rPr>
      </w:pPr>
      <w:r w:rsidRPr="002F588F">
        <w:rPr>
          <w:rFonts w:cs="Arial"/>
          <w:szCs w:val="20"/>
        </w:rPr>
        <w:t>Operacijo sofinancirata Evropska unija iz Evropskega socialnega sklada plus (ESS+) in Republika Slovenija. Operacija se izvaja v okviru Programa evropske kohezijske politike v obdobju 2021-2027 v Sloveniji, cilja politike CP4: Bolj socialna in vključujoča Evropa za izvajanje evropskega stebra socialnih pravic, prednostne naloga PN7: Dolgotrajna oskrba in zdravje ter socialna vključenost in specifičnega cilja ESO4.12: Spodbujanje socialnega vključevanja oseb, izpostavljenih tveganju revščine ali socialni izključenosti, vključno z najbolj ogroženimi osebami in otroki.</w:t>
      </w:r>
    </w:p>
    <w:p w14:paraId="2A912E50" w14:textId="77777777" w:rsidR="009E1F22" w:rsidRPr="00134474" w:rsidRDefault="009E1F22" w:rsidP="009E1F22">
      <w:pPr>
        <w:spacing w:line="240" w:lineRule="auto"/>
        <w:contextualSpacing/>
        <w:jc w:val="both"/>
        <w:rPr>
          <w:rFonts w:cs="Arial"/>
          <w:sz w:val="18"/>
          <w:szCs w:val="18"/>
        </w:rPr>
      </w:pPr>
    </w:p>
    <w:p w14:paraId="5A70B457" w14:textId="73654119" w:rsidR="00957CFC" w:rsidRPr="00661139" w:rsidRDefault="00161182" w:rsidP="00161182">
      <w:pPr>
        <w:jc w:val="center"/>
        <w:rPr>
          <w:rFonts w:cs="Arial"/>
          <w:szCs w:val="20"/>
        </w:rPr>
      </w:pPr>
      <w:r>
        <w:rPr>
          <w:rFonts w:cs="Arial"/>
          <w:szCs w:val="20"/>
        </w:rPr>
        <w:t>3. člen</w:t>
      </w:r>
    </w:p>
    <w:p w14:paraId="30C34772" w14:textId="77777777" w:rsidR="00957CFC" w:rsidRDefault="00957CFC" w:rsidP="00957CFC">
      <w:pPr>
        <w:rPr>
          <w:rFonts w:cs="Arial"/>
          <w:szCs w:val="20"/>
        </w:rPr>
      </w:pPr>
    </w:p>
    <w:p w14:paraId="70224B8D" w14:textId="7CFE42DB" w:rsidR="00A066B9" w:rsidRDefault="00A066B9" w:rsidP="00271A2D">
      <w:pPr>
        <w:spacing w:line="240" w:lineRule="auto"/>
        <w:jc w:val="both"/>
        <w:rPr>
          <w:rFonts w:cs="Arial"/>
          <w:szCs w:val="20"/>
        </w:rPr>
      </w:pPr>
      <w:r w:rsidRPr="00A066B9">
        <w:rPr>
          <w:rFonts w:cs="Arial"/>
          <w:szCs w:val="20"/>
        </w:rPr>
        <w:t>Predmet tega okvirnega sporazuma je vzpostavitev in izvajanje programa terapevtske skupnosti za osebe na prestajanju kazni zapora, in sicer skladno s tehničnimi specifikacijami, ki so sestavni del javnega naročila. Program obsega načrtovanje, organizacijo, izvedbo, spremljanje ter evalvacijo terapevtskih aktivnosti in podpornih programov za osebe na prestajanju kazni zapora</w:t>
      </w:r>
      <w:r w:rsidR="00BC54FF">
        <w:rPr>
          <w:rFonts w:cs="Arial"/>
          <w:szCs w:val="20"/>
        </w:rPr>
        <w:t xml:space="preserve">, izvajanje delavnic za svojce in izvajanje </w:t>
      </w:r>
      <w:proofErr w:type="spellStart"/>
      <w:r w:rsidR="00BC54FF">
        <w:rPr>
          <w:rFonts w:cs="Arial"/>
          <w:szCs w:val="20"/>
        </w:rPr>
        <w:t>supervizije</w:t>
      </w:r>
      <w:proofErr w:type="spellEnd"/>
      <w:r w:rsidR="00BC54FF">
        <w:rPr>
          <w:rFonts w:cs="Arial"/>
          <w:szCs w:val="20"/>
        </w:rPr>
        <w:t xml:space="preserve"> za osebje, zaposleno v terapevtski skupnosti.</w:t>
      </w:r>
    </w:p>
    <w:p w14:paraId="21F73549" w14:textId="77777777" w:rsidR="00271A2D" w:rsidRDefault="00271A2D" w:rsidP="00271A2D">
      <w:pPr>
        <w:spacing w:line="240" w:lineRule="auto"/>
        <w:jc w:val="both"/>
        <w:rPr>
          <w:rFonts w:cs="Arial"/>
          <w:szCs w:val="20"/>
        </w:rPr>
      </w:pPr>
    </w:p>
    <w:p w14:paraId="30961562" w14:textId="68867040" w:rsidR="00271A2D" w:rsidRPr="00271A2D" w:rsidRDefault="00CF55CC" w:rsidP="00271A2D">
      <w:pPr>
        <w:spacing w:line="240" w:lineRule="auto"/>
        <w:jc w:val="both"/>
        <w:rPr>
          <w:rFonts w:cs="Arial"/>
          <w:szCs w:val="20"/>
        </w:rPr>
      </w:pPr>
      <w:r>
        <w:rPr>
          <w:rFonts w:cs="Arial"/>
          <w:szCs w:val="20"/>
        </w:rPr>
        <w:t>Program terapevtske skupnosti se bo izvajal v Zavodu za prestajanje kazni zapora Ljubljana, Litijska cesta 217, 1000 Ljubljana (v nadaljevanju: uporabnik).</w:t>
      </w:r>
    </w:p>
    <w:p w14:paraId="14C4B0D4" w14:textId="77777777"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52E4C955" w14:textId="0AADA080" w:rsidR="00957CFC" w:rsidRDefault="00161182" w:rsidP="00161182">
      <w:pPr>
        <w:jc w:val="center"/>
        <w:rPr>
          <w:rFonts w:cs="Arial"/>
          <w:szCs w:val="20"/>
        </w:rPr>
      </w:pPr>
      <w:r>
        <w:rPr>
          <w:rFonts w:cs="Arial"/>
          <w:szCs w:val="20"/>
        </w:rPr>
        <w:t xml:space="preserve">4. </w:t>
      </w:r>
      <w:r w:rsidR="00957CFC" w:rsidRPr="00161182">
        <w:rPr>
          <w:rFonts w:cs="Arial"/>
          <w:szCs w:val="20"/>
        </w:rPr>
        <w:t>člen</w:t>
      </w:r>
    </w:p>
    <w:p w14:paraId="19D3CC99" w14:textId="77777777" w:rsidR="00A066B9" w:rsidRDefault="00A066B9" w:rsidP="00161182">
      <w:pPr>
        <w:jc w:val="center"/>
        <w:rPr>
          <w:rFonts w:cs="Arial"/>
          <w:szCs w:val="20"/>
        </w:rPr>
      </w:pPr>
    </w:p>
    <w:p w14:paraId="742199C5" w14:textId="77777777" w:rsidR="00A066B9" w:rsidRPr="00A066B9" w:rsidRDefault="00A066B9" w:rsidP="00FF0529">
      <w:pPr>
        <w:jc w:val="both"/>
        <w:rPr>
          <w:rFonts w:cs="Arial"/>
          <w:szCs w:val="20"/>
        </w:rPr>
      </w:pPr>
      <w:r w:rsidRPr="00A066B9">
        <w:rPr>
          <w:rFonts w:cs="Arial"/>
          <w:szCs w:val="20"/>
        </w:rPr>
        <w:t>Naročnik se zavezuje, da bo:</w:t>
      </w:r>
    </w:p>
    <w:p w14:paraId="4815166C" w14:textId="2F1DFF1A" w:rsidR="00A066B9" w:rsidRPr="00A066B9" w:rsidRDefault="00F84689" w:rsidP="00FF0529">
      <w:pPr>
        <w:numPr>
          <w:ilvl w:val="0"/>
          <w:numId w:val="16"/>
        </w:numPr>
        <w:tabs>
          <w:tab w:val="clear" w:pos="360"/>
          <w:tab w:val="num" w:pos="720"/>
        </w:tabs>
        <w:jc w:val="both"/>
        <w:rPr>
          <w:rFonts w:cs="Arial"/>
          <w:szCs w:val="20"/>
        </w:rPr>
      </w:pPr>
      <w:r>
        <w:rPr>
          <w:rFonts w:cs="Arial"/>
          <w:szCs w:val="20"/>
        </w:rPr>
        <w:t>zagotovil pogoje za udeležbo</w:t>
      </w:r>
      <w:r w:rsidR="00A066B9" w:rsidRPr="00A066B9">
        <w:rPr>
          <w:rFonts w:cs="Arial"/>
          <w:szCs w:val="20"/>
        </w:rPr>
        <w:t xml:space="preserve"> udeležencev programa terapevtske skupnosti, skladno s kriteriji za vključitev</w:t>
      </w:r>
      <w:r w:rsidR="00F73E42">
        <w:rPr>
          <w:rFonts w:cs="Arial"/>
          <w:szCs w:val="20"/>
        </w:rPr>
        <w:t>,</w:t>
      </w:r>
      <w:r w:rsidR="00A066B9" w:rsidRPr="00A066B9">
        <w:rPr>
          <w:rFonts w:cs="Arial"/>
          <w:szCs w:val="20"/>
        </w:rPr>
        <w:t xml:space="preserve"> in organiziral administrativno ter varnostno podporo pri vključevanju v program</w:t>
      </w:r>
      <w:r>
        <w:rPr>
          <w:rFonts w:cs="Arial"/>
          <w:szCs w:val="20"/>
        </w:rPr>
        <w:t>, pri čemer je udeležba</w:t>
      </w:r>
      <w:r w:rsidR="00BC54FF">
        <w:rPr>
          <w:rFonts w:cs="Arial"/>
          <w:szCs w:val="20"/>
        </w:rPr>
        <w:t xml:space="preserve"> v programu</w:t>
      </w:r>
      <w:r>
        <w:rPr>
          <w:rFonts w:cs="Arial"/>
          <w:szCs w:val="20"/>
        </w:rPr>
        <w:t xml:space="preserve"> prostovoljna</w:t>
      </w:r>
      <w:r w:rsidR="00A066B9" w:rsidRPr="00A066B9">
        <w:rPr>
          <w:rFonts w:cs="Arial"/>
          <w:szCs w:val="20"/>
        </w:rPr>
        <w:t>;</w:t>
      </w:r>
    </w:p>
    <w:p w14:paraId="2D4FF155" w14:textId="226F9E38" w:rsidR="00A066B9" w:rsidRPr="00A066B9" w:rsidRDefault="00A066B9" w:rsidP="00FF0529">
      <w:pPr>
        <w:pStyle w:val="Odstavekseznama"/>
        <w:numPr>
          <w:ilvl w:val="0"/>
          <w:numId w:val="16"/>
        </w:numPr>
        <w:jc w:val="both"/>
        <w:rPr>
          <w:rFonts w:cs="Arial"/>
          <w:szCs w:val="20"/>
        </w:rPr>
      </w:pPr>
      <w:r w:rsidRPr="00A066B9">
        <w:rPr>
          <w:rFonts w:cs="Arial"/>
          <w:szCs w:val="20"/>
        </w:rPr>
        <w:t>zagotavljal redno udeležbo udeležencev na aktivnostih</w:t>
      </w:r>
      <w:r w:rsidR="00BC54FF">
        <w:rPr>
          <w:rFonts w:cs="Arial"/>
          <w:szCs w:val="20"/>
        </w:rPr>
        <w:t xml:space="preserve"> programa</w:t>
      </w:r>
      <w:r w:rsidRPr="00A066B9">
        <w:rPr>
          <w:rFonts w:cs="Arial"/>
          <w:szCs w:val="20"/>
        </w:rPr>
        <w:t xml:space="preserve">, </w:t>
      </w:r>
    </w:p>
    <w:p w14:paraId="6EEA182D" w14:textId="0B171063" w:rsidR="00A066B9" w:rsidRPr="00A066B9" w:rsidRDefault="00A066B9" w:rsidP="00FF0529">
      <w:pPr>
        <w:pStyle w:val="Odstavekseznama"/>
        <w:numPr>
          <w:ilvl w:val="0"/>
          <w:numId w:val="16"/>
        </w:numPr>
        <w:jc w:val="both"/>
        <w:rPr>
          <w:rFonts w:cs="Arial"/>
          <w:szCs w:val="20"/>
        </w:rPr>
      </w:pPr>
      <w:r w:rsidRPr="00A066B9">
        <w:rPr>
          <w:rFonts w:cs="Arial"/>
          <w:szCs w:val="20"/>
        </w:rPr>
        <w:t>zagotovil ustrezne prostore za izvajanje vseh dejavnosti programa, med drugim:</w:t>
      </w:r>
    </w:p>
    <w:p w14:paraId="25AE6F6F" w14:textId="6D9A3C3D" w:rsidR="00A066B9" w:rsidRPr="00A066B9" w:rsidRDefault="00A066B9" w:rsidP="00FF0529">
      <w:pPr>
        <w:pStyle w:val="Odstavekseznama"/>
        <w:numPr>
          <w:ilvl w:val="0"/>
          <w:numId w:val="18"/>
        </w:numPr>
        <w:jc w:val="both"/>
        <w:rPr>
          <w:rFonts w:cs="Arial"/>
          <w:szCs w:val="20"/>
        </w:rPr>
      </w:pPr>
      <w:r w:rsidRPr="00A066B9">
        <w:rPr>
          <w:rFonts w:cs="Arial"/>
          <w:szCs w:val="20"/>
        </w:rPr>
        <w:t>prostore za skupinske obravnave in delovno-terapevtske aktivnosti,</w:t>
      </w:r>
    </w:p>
    <w:p w14:paraId="2FF5BD2F" w14:textId="5308D6F0" w:rsidR="00A066B9" w:rsidRPr="00A066B9" w:rsidRDefault="00A066B9" w:rsidP="00FF0529">
      <w:pPr>
        <w:pStyle w:val="Odstavekseznama"/>
        <w:numPr>
          <w:ilvl w:val="0"/>
          <w:numId w:val="18"/>
        </w:numPr>
        <w:jc w:val="both"/>
        <w:rPr>
          <w:rFonts w:cs="Arial"/>
          <w:szCs w:val="20"/>
        </w:rPr>
      </w:pPr>
      <w:r w:rsidRPr="00A066B9">
        <w:rPr>
          <w:rFonts w:cs="Arial"/>
          <w:szCs w:val="20"/>
        </w:rPr>
        <w:t>prostore za individualne razgovore,</w:t>
      </w:r>
    </w:p>
    <w:p w14:paraId="01676EF9" w14:textId="7D576730" w:rsidR="00A066B9" w:rsidRPr="00A066B9" w:rsidRDefault="00A066B9" w:rsidP="00FF0529">
      <w:pPr>
        <w:pStyle w:val="Odstavekseznama"/>
        <w:numPr>
          <w:ilvl w:val="0"/>
          <w:numId w:val="18"/>
        </w:numPr>
        <w:jc w:val="both"/>
        <w:rPr>
          <w:rFonts w:cs="Arial"/>
          <w:szCs w:val="20"/>
        </w:rPr>
      </w:pPr>
      <w:r w:rsidRPr="00A066B9">
        <w:rPr>
          <w:rFonts w:cs="Arial"/>
          <w:szCs w:val="20"/>
        </w:rPr>
        <w:t>prostore za športne aktivnosti oziroma fitnes,</w:t>
      </w:r>
    </w:p>
    <w:p w14:paraId="7818F117" w14:textId="4C5AD51B" w:rsidR="00A066B9" w:rsidRPr="00A066B9" w:rsidRDefault="00A066B9" w:rsidP="00FF0529">
      <w:pPr>
        <w:pStyle w:val="Odstavekseznama"/>
        <w:numPr>
          <w:ilvl w:val="0"/>
          <w:numId w:val="18"/>
        </w:numPr>
        <w:jc w:val="both"/>
        <w:rPr>
          <w:rFonts w:cs="Arial"/>
          <w:szCs w:val="20"/>
        </w:rPr>
      </w:pPr>
      <w:r w:rsidRPr="00A066B9">
        <w:rPr>
          <w:rFonts w:cs="Arial"/>
          <w:szCs w:val="20"/>
        </w:rPr>
        <w:t xml:space="preserve">prostore za izvajanje likovne </w:t>
      </w:r>
      <w:r w:rsidR="00FC50A8">
        <w:rPr>
          <w:rFonts w:cs="Arial"/>
          <w:szCs w:val="20"/>
        </w:rPr>
        <w:t xml:space="preserve">in glasbene </w:t>
      </w:r>
      <w:r w:rsidRPr="00A066B9">
        <w:rPr>
          <w:rFonts w:cs="Arial"/>
          <w:szCs w:val="20"/>
        </w:rPr>
        <w:t>terapije</w:t>
      </w:r>
      <w:r w:rsidR="00FC50A8">
        <w:rPr>
          <w:rFonts w:cs="Arial"/>
          <w:szCs w:val="20"/>
        </w:rPr>
        <w:t xml:space="preserve"> ter</w:t>
      </w:r>
      <w:r w:rsidRPr="00A066B9">
        <w:rPr>
          <w:rFonts w:cs="Arial"/>
          <w:szCs w:val="20"/>
        </w:rPr>
        <w:t xml:space="preserve"> drugih specializiranih oblik dela;</w:t>
      </w:r>
    </w:p>
    <w:p w14:paraId="7C7D1D6C" w14:textId="447FF456" w:rsidR="00BB3D86" w:rsidRDefault="00A066B9" w:rsidP="00FF0529">
      <w:pPr>
        <w:pStyle w:val="Odstavekseznama"/>
        <w:numPr>
          <w:ilvl w:val="0"/>
          <w:numId w:val="16"/>
        </w:numPr>
        <w:jc w:val="both"/>
        <w:rPr>
          <w:rFonts w:cs="Arial"/>
          <w:szCs w:val="20"/>
        </w:rPr>
      </w:pPr>
      <w:r w:rsidRPr="00A066B9">
        <w:rPr>
          <w:rFonts w:cs="Arial"/>
          <w:szCs w:val="20"/>
        </w:rPr>
        <w:t>zagotavljal sodelovanje strokovnega osebja naročnika</w:t>
      </w:r>
      <w:r w:rsidR="00F84689">
        <w:rPr>
          <w:rFonts w:cs="Arial"/>
          <w:szCs w:val="20"/>
        </w:rPr>
        <w:t>,</w:t>
      </w:r>
      <w:r w:rsidR="00BC54FF">
        <w:rPr>
          <w:rFonts w:cs="Arial"/>
          <w:szCs w:val="20"/>
        </w:rPr>
        <w:t xml:space="preserve"> </w:t>
      </w:r>
      <w:r w:rsidR="00BC54FF" w:rsidRPr="00BC54FF">
        <w:rPr>
          <w:rFonts w:cs="Arial"/>
          <w:szCs w:val="20"/>
        </w:rPr>
        <w:t>ki je potrebno za nemoteno izvajanje programa</w:t>
      </w:r>
      <w:r w:rsidR="00BB3D86">
        <w:rPr>
          <w:rFonts w:cs="Arial"/>
          <w:szCs w:val="20"/>
        </w:rPr>
        <w:t>,</w:t>
      </w:r>
    </w:p>
    <w:p w14:paraId="101DDF4C" w14:textId="0521C704" w:rsidR="00BB3D86" w:rsidRPr="00BB3D86" w:rsidRDefault="00BB3D86" w:rsidP="00FF0529">
      <w:pPr>
        <w:pStyle w:val="Odstavekseznama"/>
        <w:numPr>
          <w:ilvl w:val="0"/>
          <w:numId w:val="16"/>
        </w:numPr>
        <w:jc w:val="both"/>
        <w:rPr>
          <w:rFonts w:cs="Arial"/>
          <w:szCs w:val="20"/>
        </w:rPr>
      </w:pPr>
      <w:r>
        <w:rPr>
          <w:rFonts w:cs="Arial"/>
          <w:szCs w:val="20"/>
        </w:rPr>
        <w:t xml:space="preserve">zagotovil prostor za izvajanje </w:t>
      </w:r>
      <w:proofErr w:type="spellStart"/>
      <w:r>
        <w:rPr>
          <w:rFonts w:cs="Arial"/>
          <w:szCs w:val="20"/>
        </w:rPr>
        <w:t>supervizije</w:t>
      </w:r>
      <w:proofErr w:type="spellEnd"/>
      <w:r>
        <w:rPr>
          <w:rFonts w:cs="Arial"/>
          <w:szCs w:val="20"/>
        </w:rPr>
        <w:t xml:space="preserve"> </w:t>
      </w:r>
      <w:r w:rsidR="00BB3D13">
        <w:rPr>
          <w:rFonts w:cs="Arial"/>
          <w:szCs w:val="20"/>
        </w:rPr>
        <w:t xml:space="preserve">za strokovno osebje, ki sodeluje pri izvajanju programa, </w:t>
      </w:r>
      <w:r>
        <w:rPr>
          <w:rFonts w:cs="Arial"/>
          <w:szCs w:val="20"/>
        </w:rPr>
        <w:t xml:space="preserve">v </w:t>
      </w:r>
      <w:r w:rsidRPr="00BB3D86">
        <w:rPr>
          <w:rFonts w:cs="Arial"/>
          <w:szCs w:val="20"/>
        </w:rPr>
        <w:t>Centru za izobraževanje in promocijo poklica, Litijska cesta 217, 1000 Ljubljana.</w:t>
      </w:r>
    </w:p>
    <w:p w14:paraId="34A6A51D" w14:textId="77777777" w:rsidR="00BC54FF" w:rsidRPr="00BC54FF" w:rsidRDefault="00BC54FF" w:rsidP="00BC54FF">
      <w:pPr>
        <w:rPr>
          <w:rFonts w:cs="Arial"/>
          <w:szCs w:val="20"/>
        </w:rPr>
      </w:pPr>
    </w:p>
    <w:p w14:paraId="1EE2D150" w14:textId="5A924B25" w:rsidR="00A066B9" w:rsidRPr="00A066B9" w:rsidRDefault="00A066B9" w:rsidP="00A066B9">
      <w:pPr>
        <w:jc w:val="center"/>
        <w:rPr>
          <w:rFonts w:cs="Arial"/>
          <w:szCs w:val="20"/>
        </w:rPr>
      </w:pPr>
      <w:r w:rsidRPr="00A066B9">
        <w:rPr>
          <w:rFonts w:cs="Arial"/>
          <w:szCs w:val="20"/>
        </w:rPr>
        <w:t>5. člen</w:t>
      </w:r>
    </w:p>
    <w:p w14:paraId="7E84AD6B" w14:textId="3EEC10BC" w:rsidR="00A066B9" w:rsidRPr="00A066B9" w:rsidRDefault="00A066B9" w:rsidP="00A066B9">
      <w:pPr>
        <w:jc w:val="center"/>
        <w:rPr>
          <w:rFonts w:cs="Arial"/>
          <w:szCs w:val="20"/>
        </w:rPr>
      </w:pPr>
    </w:p>
    <w:p w14:paraId="42FDED63" w14:textId="77777777" w:rsidR="00A066B9" w:rsidRPr="00A066B9" w:rsidRDefault="00A066B9" w:rsidP="00927019">
      <w:pPr>
        <w:jc w:val="both"/>
        <w:rPr>
          <w:rFonts w:cs="Arial"/>
          <w:szCs w:val="20"/>
        </w:rPr>
      </w:pPr>
      <w:r w:rsidRPr="00A066B9">
        <w:rPr>
          <w:rFonts w:cs="Arial"/>
          <w:szCs w:val="20"/>
        </w:rPr>
        <w:t>Izvajalec se zavezuje, da bo program terapevtske skupnosti izvajal celovito, skladno s tehničnimi specifikacijami, in sicer:</w:t>
      </w:r>
    </w:p>
    <w:p w14:paraId="2288D133" w14:textId="2B498538" w:rsidR="00A066B9" w:rsidRPr="00927019" w:rsidRDefault="00A066B9" w:rsidP="00927019">
      <w:pPr>
        <w:pStyle w:val="Odstavekseznama"/>
        <w:numPr>
          <w:ilvl w:val="0"/>
          <w:numId w:val="17"/>
        </w:numPr>
        <w:jc w:val="both"/>
        <w:rPr>
          <w:rFonts w:cs="Arial"/>
          <w:szCs w:val="20"/>
        </w:rPr>
      </w:pPr>
      <w:r w:rsidRPr="00927019">
        <w:rPr>
          <w:rFonts w:cs="Arial"/>
          <w:szCs w:val="20"/>
        </w:rPr>
        <w:t>vzpostavil in izvajal program terapevtske skupnosti skladno s tehničnimi specifikacijami naročnika</w:t>
      </w:r>
      <w:r w:rsidR="00927019" w:rsidRPr="00927019">
        <w:rPr>
          <w:rFonts w:cs="Arial"/>
          <w:szCs w:val="20"/>
        </w:rPr>
        <w:t>,</w:t>
      </w:r>
    </w:p>
    <w:p w14:paraId="5D99006E" w14:textId="53AE4F90" w:rsidR="00927019" w:rsidRPr="00927019" w:rsidRDefault="00A066B9" w:rsidP="00927019">
      <w:pPr>
        <w:pStyle w:val="Odstavekseznama"/>
        <w:numPr>
          <w:ilvl w:val="0"/>
          <w:numId w:val="17"/>
        </w:numPr>
        <w:tabs>
          <w:tab w:val="num" w:pos="720"/>
        </w:tabs>
        <w:jc w:val="both"/>
        <w:rPr>
          <w:rFonts w:cs="Arial"/>
          <w:szCs w:val="20"/>
        </w:rPr>
      </w:pPr>
      <w:r w:rsidRPr="00927019">
        <w:rPr>
          <w:rFonts w:cs="Arial"/>
          <w:szCs w:val="20"/>
        </w:rPr>
        <w:lastRenderedPageBreak/>
        <w:t xml:space="preserve">zagotovil vso manjkajočo opremo, pripomočke in materiale, potrebne za izvedbo predvidenih aktivnosti, vključno s pripomočki za </w:t>
      </w:r>
      <w:r w:rsidR="008222E2">
        <w:rPr>
          <w:rFonts w:cs="Arial"/>
          <w:szCs w:val="20"/>
        </w:rPr>
        <w:t xml:space="preserve">ustvarjalne </w:t>
      </w:r>
      <w:r w:rsidRPr="00927019">
        <w:rPr>
          <w:rFonts w:cs="Arial"/>
          <w:szCs w:val="20"/>
        </w:rPr>
        <w:t>terapije, športne pripomočke, material za delovno terapijo in drugo;</w:t>
      </w:r>
    </w:p>
    <w:p w14:paraId="4B2FCEF0" w14:textId="53CFD619" w:rsidR="00A066B9" w:rsidRPr="00927019" w:rsidRDefault="00A066B9" w:rsidP="00927019">
      <w:pPr>
        <w:pStyle w:val="Odstavekseznama"/>
        <w:numPr>
          <w:ilvl w:val="0"/>
          <w:numId w:val="17"/>
        </w:numPr>
        <w:tabs>
          <w:tab w:val="num" w:pos="1440"/>
        </w:tabs>
        <w:jc w:val="both"/>
        <w:rPr>
          <w:rFonts w:cs="Arial"/>
          <w:szCs w:val="20"/>
        </w:rPr>
      </w:pPr>
      <w:r w:rsidRPr="00927019">
        <w:rPr>
          <w:rFonts w:cs="Arial"/>
          <w:szCs w:val="20"/>
        </w:rPr>
        <w:t>izvajal programe za svojce v obsegu</w:t>
      </w:r>
      <w:r w:rsidR="00927019" w:rsidRPr="00927019">
        <w:rPr>
          <w:rFonts w:cs="Arial"/>
          <w:szCs w:val="20"/>
        </w:rPr>
        <w:t xml:space="preserve"> </w:t>
      </w:r>
      <w:r w:rsidRPr="00927019">
        <w:rPr>
          <w:rFonts w:cs="Arial"/>
          <w:szCs w:val="20"/>
        </w:rPr>
        <w:t>4 ure mesečno</w:t>
      </w:r>
      <w:r w:rsidR="000E36F2">
        <w:rPr>
          <w:rFonts w:cs="Arial"/>
          <w:szCs w:val="20"/>
        </w:rPr>
        <w:t xml:space="preserve"> na svoji lokaciji</w:t>
      </w:r>
      <w:r w:rsidRPr="00927019">
        <w:rPr>
          <w:rFonts w:cs="Arial"/>
          <w:szCs w:val="20"/>
        </w:rPr>
        <w:t>,</w:t>
      </w:r>
      <w:r w:rsidR="000E36F2">
        <w:rPr>
          <w:rFonts w:cs="Arial"/>
          <w:szCs w:val="20"/>
        </w:rPr>
        <w:t xml:space="preserve"> </w:t>
      </w:r>
      <w:r w:rsidR="000E36F2" w:rsidRPr="0051275A">
        <w:t>ki</w:t>
      </w:r>
      <w:r w:rsidR="00D8656D">
        <w:t xml:space="preserve"> ne sme biti</w:t>
      </w:r>
      <w:r w:rsidR="000E36F2" w:rsidRPr="0051275A">
        <w:t xml:space="preserve"> oddaljena</w:t>
      </w:r>
      <w:r w:rsidR="00D8656D">
        <w:t xml:space="preserve"> več kot</w:t>
      </w:r>
      <w:r w:rsidR="000E36F2" w:rsidRPr="0051275A">
        <w:t xml:space="preserve"> 15 km od </w:t>
      </w:r>
      <w:r w:rsidR="000E36F2">
        <w:t>Zavoda za prestajanje kazni zapora Ljubljana, Litijska cesta 217, 1000 Ljubljana,</w:t>
      </w:r>
    </w:p>
    <w:p w14:paraId="0422BC76" w14:textId="39584525" w:rsidR="00A066B9" w:rsidRPr="00927019" w:rsidRDefault="00A066B9" w:rsidP="00927019">
      <w:pPr>
        <w:pStyle w:val="Odstavekseznama"/>
        <w:numPr>
          <w:ilvl w:val="0"/>
          <w:numId w:val="17"/>
        </w:numPr>
        <w:jc w:val="both"/>
        <w:rPr>
          <w:rFonts w:cs="Arial"/>
          <w:szCs w:val="20"/>
        </w:rPr>
      </w:pPr>
      <w:r w:rsidRPr="00927019">
        <w:rPr>
          <w:rFonts w:cs="Arial"/>
          <w:szCs w:val="20"/>
        </w:rPr>
        <w:t xml:space="preserve">zagotavljal </w:t>
      </w:r>
      <w:proofErr w:type="spellStart"/>
      <w:r w:rsidRPr="00927019">
        <w:rPr>
          <w:rFonts w:cs="Arial"/>
          <w:szCs w:val="20"/>
        </w:rPr>
        <w:t>supervizijo</w:t>
      </w:r>
      <w:proofErr w:type="spellEnd"/>
      <w:r w:rsidRPr="00927019">
        <w:rPr>
          <w:rFonts w:cs="Arial"/>
          <w:szCs w:val="20"/>
        </w:rPr>
        <w:t xml:space="preserve"> strokovnemu osebju, ki sodeluje pri </w:t>
      </w:r>
      <w:r w:rsidR="00927019" w:rsidRPr="00927019">
        <w:rPr>
          <w:rFonts w:cs="Arial"/>
          <w:szCs w:val="20"/>
        </w:rPr>
        <w:t xml:space="preserve">izvajanju </w:t>
      </w:r>
      <w:r w:rsidRPr="00927019">
        <w:rPr>
          <w:rFonts w:cs="Arial"/>
          <w:szCs w:val="20"/>
        </w:rPr>
        <w:t>program</w:t>
      </w:r>
      <w:r w:rsidR="00927019" w:rsidRPr="00927019">
        <w:rPr>
          <w:rFonts w:cs="Arial"/>
          <w:szCs w:val="20"/>
        </w:rPr>
        <w:t>a, v obsegu 2 uri mesečno,</w:t>
      </w:r>
      <w:r w:rsidR="000E36F2">
        <w:rPr>
          <w:rFonts w:cs="Arial"/>
          <w:szCs w:val="20"/>
        </w:rPr>
        <w:t xml:space="preserve"> na lokaciji naročnika</w:t>
      </w:r>
      <w:r w:rsidR="006B5E42">
        <w:rPr>
          <w:rFonts w:cs="Arial"/>
          <w:szCs w:val="20"/>
        </w:rPr>
        <w:t>, predvidoma</w:t>
      </w:r>
      <w:r w:rsidR="000E36F2">
        <w:rPr>
          <w:rFonts w:cs="Arial"/>
          <w:szCs w:val="20"/>
        </w:rPr>
        <w:t xml:space="preserve"> v </w:t>
      </w:r>
      <w:r w:rsidR="000E36F2" w:rsidRPr="00BB3D86">
        <w:rPr>
          <w:rFonts w:cs="Arial"/>
          <w:szCs w:val="20"/>
        </w:rPr>
        <w:t>Centru za izobraževanje in promocijo poklica</w:t>
      </w:r>
      <w:r w:rsidR="006B5E42">
        <w:rPr>
          <w:rFonts w:cs="Arial"/>
          <w:szCs w:val="20"/>
        </w:rPr>
        <w:t xml:space="preserve"> ali drugi ustrezni lokaciji</w:t>
      </w:r>
      <w:r w:rsidR="000E36F2">
        <w:rPr>
          <w:rFonts w:cs="Arial"/>
          <w:szCs w:val="20"/>
        </w:rPr>
        <w:t>,</w:t>
      </w:r>
    </w:p>
    <w:p w14:paraId="1E3D291A" w14:textId="3206C524" w:rsidR="00A066B9" w:rsidRPr="00927019" w:rsidRDefault="00A066B9" w:rsidP="00927019">
      <w:pPr>
        <w:pStyle w:val="Odstavekseznama"/>
        <w:numPr>
          <w:ilvl w:val="0"/>
          <w:numId w:val="17"/>
        </w:numPr>
        <w:jc w:val="both"/>
        <w:rPr>
          <w:rFonts w:cs="Arial"/>
          <w:szCs w:val="20"/>
        </w:rPr>
      </w:pPr>
      <w:r w:rsidRPr="00927019">
        <w:rPr>
          <w:rFonts w:cs="Arial"/>
          <w:szCs w:val="20"/>
        </w:rPr>
        <w:t>pripravil pisno evalvacijo</w:t>
      </w:r>
      <w:r w:rsidR="00927019" w:rsidRPr="00927019">
        <w:rPr>
          <w:rFonts w:cs="Arial"/>
          <w:szCs w:val="20"/>
        </w:rPr>
        <w:t xml:space="preserve"> programa</w:t>
      </w:r>
      <w:r w:rsidRPr="00927019">
        <w:rPr>
          <w:rFonts w:cs="Arial"/>
          <w:szCs w:val="20"/>
        </w:rPr>
        <w:t xml:space="preserve"> vsakih 6 mesecev, ki zajema:</w:t>
      </w:r>
    </w:p>
    <w:p w14:paraId="054E2F55" w14:textId="2D8AB55E" w:rsidR="002D7C6F" w:rsidRPr="002D7C6F" w:rsidRDefault="002D7C6F" w:rsidP="002D7C6F">
      <w:pPr>
        <w:pStyle w:val="Odstavekseznama"/>
        <w:numPr>
          <w:ilvl w:val="0"/>
          <w:numId w:val="18"/>
        </w:numPr>
        <w:autoSpaceDE w:val="0"/>
        <w:autoSpaceDN w:val="0"/>
        <w:adjustRightInd w:val="0"/>
        <w:spacing w:line="240" w:lineRule="auto"/>
        <w:jc w:val="both"/>
        <w:rPr>
          <w:rFonts w:cs="Arial"/>
          <w:color w:val="000000"/>
          <w:szCs w:val="20"/>
        </w:rPr>
      </w:pPr>
      <w:r w:rsidRPr="002D7C6F">
        <w:rPr>
          <w:rFonts w:cs="Arial"/>
          <w:color w:val="000000"/>
          <w:szCs w:val="20"/>
        </w:rPr>
        <w:t>opis izvedenih aktivnosti,</w:t>
      </w:r>
    </w:p>
    <w:p w14:paraId="237A94D1" w14:textId="3D1A92D0" w:rsidR="002D7C6F" w:rsidRPr="002D7C6F" w:rsidRDefault="002D7C6F" w:rsidP="002D7C6F">
      <w:pPr>
        <w:pStyle w:val="Odstavekseznama"/>
        <w:numPr>
          <w:ilvl w:val="0"/>
          <w:numId w:val="18"/>
        </w:numPr>
        <w:autoSpaceDE w:val="0"/>
        <w:autoSpaceDN w:val="0"/>
        <w:adjustRightInd w:val="0"/>
        <w:spacing w:line="240" w:lineRule="auto"/>
        <w:jc w:val="both"/>
        <w:rPr>
          <w:rFonts w:cs="Arial"/>
          <w:color w:val="000000"/>
          <w:szCs w:val="20"/>
        </w:rPr>
      </w:pPr>
      <w:r w:rsidRPr="002D7C6F">
        <w:rPr>
          <w:rFonts w:cs="Arial"/>
          <w:color w:val="000000"/>
          <w:szCs w:val="20"/>
        </w:rPr>
        <w:t>analizo doseganja ciljev,</w:t>
      </w:r>
    </w:p>
    <w:p w14:paraId="30ABCD99" w14:textId="4E815E6F" w:rsidR="002D7C6F" w:rsidRPr="002D7C6F" w:rsidRDefault="002D7C6F" w:rsidP="002D7C6F">
      <w:pPr>
        <w:pStyle w:val="Odstavekseznama"/>
        <w:numPr>
          <w:ilvl w:val="0"/>
          <w:numId w:val="18"/>
        </w:numPr>
        <w:autoSpaceDE w:val="0"/>
        <w:autoSpaceDN w:val="0"/>
        <w:adjustRightInd w:val="0"/>
        <w:spacing w:line="240" w:lineRule="auto"/>
        <w:jc w:val="both"/>
        <w:rPr>
          <w:rFonts w:cs="Arial"/>
          <w:color w:val="000000"/>
          <w:szCs w:val="20"/>
        </w:rPr>
      </w:pPr>
      <w:r w:rsidRPr="002D7C6F">
        <w:rPr>
          <w:rFonts w:cs="Arial"/>
          <w:color w:val="000000"/>
          <w:szCs w:val="20"/>
        </w:rPr>
        <w:t>ugotovitve in priporočila za izboljšave,</w:t>
      </w:r>
    </w:p>
    <w:p w14:paraId="49FB3ED9" w14:textId="6B42A231" w:rsidR="002D7C6F" w:rsidRPr="00DD1C05" w:rsidRDefault="002D7C6F" w:rsidP="002D7C6F">
      <w:pPr>
        <w:pStyle w:val="Odstavekseznama"/>
        <w:numPr>
          <w:ilvl w:val="0"/>
          <w:numId w:val="17"/>
        </w:numPr>
        <w:autoSpaceDE w:val="0"/>
        <w:autoSpaceDN w:val="0"/>
        <w:adjustRightInd w:val="0"/>
        <w:spacing w:line="240" w:lineRule="auto"/>
        <w:jc w:val="both"/>
        <w:rPr>
          <w:rFonts w:cs="Arial"/>
          <w:color w:val="000000"/>
          <w:szCs w:val="20"/>
        </w:rPr>
      </w:pPr>
      <w:r>
        <w:rPr>
          <w:rFonts w:cs="Arial"/>
          <w:color w:val="000000"/>
          <w:szCs w:val="20"/>
        </w:rPr>
        <w:t xml:space="preserve">v zadnjem mesecu veljavnosti </w:t>
      </w:r>
      <w:r w:rsidRPr="00DD1C05">
        <w:rPr>
          <w:rFonts w:cs="Arial"/>
          <w:color w:val="000000"/>
          <w:szCs w:val="20"/>
        </w:rPr>
        <w:t xml:space="preserve">okvirnega sporazuma </w:t>
      </w:r>
      <w:r w:rsidR="000E36F2">
        <w:rPr>
          <w:rFonts w:cs="Arial"/>
          <w:color w:val="000000"/>
          <w:szCs w:val="20"/>
        </w:rPr>
        <w:t>pripravil</w:t>
      </w:r>
      <w:r w:rsidRPr="00DD1C05">
        <w:rPr>
          <w:rFonts w:cs="Arial"/>
          <w:color w:val="000000"/>
          <w:szCs w:val="20"/>
        </w:rPr>
        <w:t xml:space="preserve"> zaključn</w:t>
      </w:r>
      <w:r w:rsidR="000E36F2">
        <w:rPr>
          <w:rFonts w:cs="Arial"/>
          <w:color w:val="000000"/>
          <w:szCs w:val="20"/>
        </w:rPr>
        <w:t>o</w:t>
      </w:r>
      <w:r w:rsidRPr="00DD1C05">
        <w:rPr>
          <w:rFonts w:cs="Arial"/>
          <w:color w:val="000000"/>
          <w:szCs w:val="20"/>
        </w:rPr>
        <w:t xml:space="preserve"> evalvacij</w:t>
      </w:r>
      <w:r w:rsidR="000E36F2">
        <w:rPr>
          <w:rFonts w:cs="Arial"/>
          <w:color w:val="000000"/>
          <w:szCs w:val="20"/>
        </w:rPr>
        <w:t>o</w:t>
      </w:r>
      <w:r w:rsidRPr="00DD1C05">
        <w:rPr>
          <w:rFonts w:cs="Arial"/>
          <w:color w:val="000000"/>
          <w:szCs w:val="20"/>
        </w:rPr>
        <w:t>, ki vsebuje celovite ugotovitve ter priporočila za nadaljnje izvajanje programa</w:t>
      </w:r>
      <w:r w:rsidR="00177D20">
        <w:rPr>
          <w:rFonts w:cs="Arial"/>
          <w:color w:val="000000"/>
          <w:szCs w:val="20"/>
        </w:rPr>
        <w:t>,</w:t>
      </w:r>
    </w:p>
    <w:p w14:paraId="1FB74FBC" w14:textId="77777777" w:rsidR="0021375C" w:rsidRDefault="00A066B9" w:rsidP="002846AF">
      <w:pPr>
        <w:pStyle w:val="Odstavekseznama"/>
        <w:numPr>
          <w:ilvl w:val="0"/>
          <w:numId w:val="17"/>
        </w:numPr>
        <w:jc w:val="both"/>
        <w:rPr>
          <w:rFonts w:cs="Arial"/>
          <w:szCs w:val="20"/>
        </w:rPr>
      </w:pPr>
      <w:r w:rsidRPr="0021375C">
        <w:rPr>
          <w:rFonts w:cs="Arial"/>
          <w:szCs w:val="20"/>
        </w:rPr>
        <w:t xml:space="preserve">tesno sodeloval z osebjem naročnika pri načrtovanju </w:t>
      </w:r>
      <w:proofErr w:type="spellStart"/>
      <w:r w:rsidRPr="0021375C">
        <w:rPr>
          <w:rFonts w:cs="Arial"/>
          <w:szCs w:val="20"/>
        </w:rPr>
        <w:t>psihoedukacijskih</w:t>
      </w:r>
      <w:proofErr w:type="spellEnd"/>
      <w:r w:rsidRPr="0021375C">
        <w:rPr>
          <w:rFonts w:cs="Arial"/>
          <w:szCs w:val="20"/>
        </w:rPr>
        <w:t xml:space="preserve"> vsebin in usklajevanju dnevnega reda</w:t>
      </w:r>
      <w:r w:rsidR="00927019" w:rsidRPr="0021375C">
        <w:rPr>
          <w:rFonts w:cs="Arial"/>
          <w:szCs w:val="20"/>
        </w:rPr>
        <w:t>,</w:t>
      </w:r>
    </w:p>
    <w:p w14:paraId="662ECD14" w14:textId="7D8984C4" w:rsidR="0021375C" w:rsidRPr="0021375C" w:rsidRDefault="00A066B9" w:rsidP="002846AF">
      <w:pPr>
        <w:pStyle w:val="Odstavekseznama"/>
        <w:numPr>
          <w:ilvl w:val="0"/>
          <w:numId w:val="17"/>
        </w:numPr>
        <w:jc w:val="both"/>
        <w:rPr>
          <w:rFonts w:cs="Arial"/>
          <w:szCs w:val="20"/>
        </w:rPr>
      </w:pPr>
      <w:r w:rsidRPr="0021375C">
        <w:rPr>
          <w:rFonts w:cs="Arial"/>
          <w:szCs w:val="20"/>
        </w:rPr>
        <w:t>zagotavljal kontinuiteto izvajanja programa</w:t>
      </w:r>
      <w:r w:rsidR="004E3396" w:rsidRPr="0021375C">
        <w:rPr>
          <w:rFonts w:cs="Arial"/>
          <w:szCs w:val="20"/>
        </w:rPr>
        <w:t xml:space="preserve"> ves čas veljavnosti okvirnega sporazuma</w:t>
      </w:r>
      <w:r w:rsidRPr="0021375C">
        <w:rPr>
          <w:rFonts w:cs="Arial"/>
          <w:szCs w:val="20"/>
        </w:rPr>
        <w:t>, pri čemer se aktivnosti prilagajajo potrebam skupine in posameznikov</w:t>
      </w:r>
      <w:r w:rsidR="00927019" w:rsidRPr="0021375C">
        <w:rPr>
          <w:rFonts w:cs="Arial"/>
          <w:szCs w:val="20"/>
        </w:rPr>
        <w:t>.</w:t>
      </w:r>
      <w:r w:rsidR="0021375C" w:rsidRPr="0021375C">
        <w:rPr>
          <w:rFonts w:cs="Arial"/>
          <w:szCs w:val="20"/>
        </w:rPr>
        <w:t xml:space="preserve"> </w:t>
      </w:r>
    </w:p>
    <w:p w14:paraId="0699368B" w14:textId="77777777" w:rsidR="0021375C" w:rsidRDefault="0021375C" w:rsidP="0021375C">
      <w:pPr>
        <w:rPr>
          <w:rFonts w:cs="Arial"/>
          <w:szCs w:val="20"/>
        </w:rPr>
      </w:pPr>
    </w:p>
    <w:p w14:paraId="66FB7201" w14:textId="234A56B5" w:rsidR="00A066B9" w:rsidRPr="0021375C" w:rsidRDefault="0021375C" w:rsidP="0021375C">
      <w:pPr>
        <w:rPr>
          <w:rFonts w:cs="Arial"/>
          <w:szCs w:val="20"/>
        </w:rPr>
      </w:pPr>
      <w:r>
        <w:rPr>
          <w:rFonts w:cs="Arial"/>
          <w:szCs w:val="20"/>
        </w:rPr>
        <w:t>V</w:t>
      </w:r>
      <w:r w:rsidRPr="00BC54FF">
        <w:rPr>
          <w:rFonts w:cs="Arial"/>
          <w:szCs w:val="20"/>
        </w:rPr>
        <w:t xml:space="preserve"> primeru, da v terapevtski skupnosti ni udeležencev, se program ne izvaja.</w:t>
      </w:r>
    </w:p>
    <w:p w14:paraId="51F3356A" w14:textId="77777777" w:rsidR="00161182" w:rsidRDefault="00161182" w:rsidP="00161182">
      <w:pPr>
        <w:jc w:val="both"/>
        <w:rPr>
          <w:rFonts w:cs="Arial"/>
          <w:szCs w:val="20"/>
        </w:rPr>
      </w:pPr>
    </w:p>
    <w:p w14:paraId="471A3D8F" w14:textId="4172F8FC" w:rsidR="00927019" w:rsidRPr="00227765" w:rsidRDefault="00927019" w:rsidP="00927019">
      <w:pPr>
        <w:jc w:val="center"/>
        <w:rPr>
          <w:rFonts w:cs="Arial"/>
          <w:szCs w:val="20"/>
        </w:rPr>
      </w:pPr>
      <w:r w:rsidRPr="00927019">
        <w:rPr>
          <w:rFonts w:cs="Arial"/>
          <w:szCs w:val="20"/>
        </w:rPr>
        <w:t>6. člen</w:t>
      </w:r>
    </w:p>
    <w:p w14:paraId="495DA8D7" w14:textId="77777777" w:rsidR="00927019" w:rsidRPr="00927019" w:rsidRDefault="00927019" w:rsidP="00927019">
      <w:pPr>
        <w:jc w:val="center"/>
        <w:rPr>
          <w:rFonts w:cs="Arial"/>
          <w:b/>
          <w:bCs/>
          <w:szCs w:val="20"/>
        </w:rPr>
      </w:pPr>
    </w:p>
    <w:p w14:paraId="087D4DB5" w14:textId="4CFC9795" w:rsidR="00927019" w:rsidRPr="00CF55CC" w:rsidRDefault="00927019" w:rsidP="00CF55CC">
      <w:pPr>
        <w:jc w:val="both"/>
        <w:rPr>
          <w:rFonts w:cs="Arial"/>
          <w:szCs w:val="20"/>
        </w:rPr>
      </w:pPr>
      <w:r w:rsidRPr="00927019">
        <w:rPr>
          <w:rFonts w:cs="Arial"/>
          <w:szCs w:val="20"/>
        </w:rPr>
        <w:t>Izvajalec se zavezuje, da bo</w:t>
      </w:r>
      <w:r w:rsidR="00CF55CC">
        <w:rPr>
          <w:rFonts w:cs="Arial"/>
          <w:szCs w:val="20"/>
        </w:rPr>
        <w:t xml:space="preserve"> mesečno pripravil</w:t>
      </w:r>
      <w:r w:rsidRPr="00927019">
        <w:rPr>
          <w:rFonts w:cs="Arial"/>
          <w:szCs w:val="20"/>
        </w:rPr>
        <w:t xml:space="preserve"> </w:t>
      </w:r>
      <w:r w:rsidRPr="00CF55CC">
        <w:rPr>
          <w:rFonts w:cs="Arial"/>
          <w:szCs w:val="20"/>
        </w:rPr>
        <w:t>poročil</w:t>
      </w:r>
      <w:r w:rsidR="00CF55CC" w:rsidRPr="00CF55CC">
        <w:rPr>
          <w:rFonts w:cs="Arial"/>
          <w:szCs w:val="20"/>
        </w:rPr>
        <w:t>o</w:t>
      </w:r>
      <w:r w:rsidRPr="00CF55CC">
        <w:rPr>
          <w:rFonts w:cs="Arial"/>
          <w:szCs w:val="20"/>
        </w:rPr>
        <w:t xml:space="preserve"> o </w:t>
      </w:r>
      <w:r w:rsidR="00227765" w:rsidRPr="00CF55CC">
        <w:rPr>
          <w:rFonts w:cs="Arial"/>
          <w:szCs w:val="20"/>
        </w:rPr>
        <w:t>izvedbi</w:t>
      </w:r>
      <w:r w:rsidRPr="00927019">
        <w:rPr>
          <w:rFonts w:cs="Arial"/>
          <w:szCs w:val="20"/>
        </w:rPr>
        <w:t xml:space="preserve"> programa terapevtske skupnosti, </w:t>
      </w:r>
      <w:r w:rsidRPr="00CF55CC">
        <w:rPr>
          <w:rFonts w:cs="Arial"/>
          <w:szCs w:val="20"/>
        </w:rPr>
        <w:t>ki vključuje:</w:t>
      </w:r>
    </w:p>
    <w:p w14:paraId="4A1AD30C" w14:textId="033B83F1" w:rsidR="00927019" w:rsidRPr="00927019" w:rsidRDefault="00927019" w:rsidP="00CF55CC">
      <w:pPr>
        <w:numPr>
          <w:ilvl w:val="1"/>
          <w:numId w:val="19"/>
        </w:numPr>
        <w:ind w:left="709" w:hanging="425"/>
        <w:jc w:val="both"/>
        <w:rPr>
          <w:rFonts w:cs="Arial"/>
          <w:szCs w:val="20"/>
        </w:rPr>
      </w:pPr>
      <w:r w:rsidRPr="00927019">
        <w:rPr>
          <w:rFonts w:cs="Arial"/>
          <w:szCs w:val="20"/>
        </w:rPr>
        <w:t>pregled izvedenih aktivnosti po urniku,</w:t>
      </w:r>
    </w:p>
    <w:p w14:paraId="77CFF707" w14:textId="00340BF3" w:rsidR="00927019" w:rsidRPr="00927019" w:rsidRDefault="00927019" w:rsidP="00CF55CC">
      <w:pPr>
        <w:numPr>
          <w:ilvl w:val="1"/>
          <w:numId w:val="19"/>
        </w:numPr>
        <w:ind w:left="709" w:hanging="425"/>
        <w:jc w:val="both"/>
        <w:rPr>
          <w:rFonts w:cs="Arial"/>
          <w:szCs w:val="20"/>
        </w:rPr>
      </w:pPr>
      <w:r w:rsidRPr="00927019">
        <w:rPr>
          <w:rFonts w:cs="Arial"/>
          <w:szCs w:val="20"/>
        </w:rPr>
        <w:t>izpostavljene izzive in potrebe v skupnosti</w:t>
      </w:r>
      <w:r w:rsidR="00227765">
        <w:rPr>
          <w:rFonts w:cs="Arial"/>
          <w:szCs w:val="20"/>
        </w:rPr>
        <w:t>,</w:t>
      </w:r>
    </w:p>
    <w:p w14:paraId="738EC4DF" w14:textId="785ACDA7" w:rsidR="00927019" w:rsidRPr="00927019" w:rsidRDefault="00927019" w:rsidP="00CF55CC">
      <w:pPr>
        <w:numPr>
          <w:ilvl w:val="1"/>
          <w:numId w:val="19"/>
        </w:numPr>
        <w:ind w:left="709" w:hanging="425"/>
        <w:jc w:val="both"/>
        <w:rPr>
          <w:rFonts w:cs="Arial"/>
          <w:szCs w:val="20"/>
        </w:rPr>
      </w:pPr>
      <w:r w:rsidRPr="00927019">
        <w:rPr>
          <w:rFonts w:cs="Arial"/>
          <w:szCs w:val="20"/>
        </w:rPr>
        <w:t>evidentirane posebnosti, spremembe ali odstopanja od načrtovanega programa</w:t>
      </w:r>
      <w:r w:rsidR="00271A2D">
        <w:rPr>
          <w:rFonts w:cs="Arial"/>
          <w:szCs w:val="20"/>
        </w:rPr>
        <w:t>,</w:t>
      </w:r>
    </w:p>
    <w:p w14:paraId="26D14DB1" w14:textId="73DD2BA2" w:rsidR="00927019" w:rsidRPr="00927019" w:rsidRDefault="00927019" w:rsidP="00CF55CC">
      <w:pPr>
        <w:numPr>
          <w:ilvl w:val="1"/>
          <w:numId w:val="19"/>
        </w:numPr>
        <w:ind w:left="709" w:hanging="425"/>
        <w:jc w:val="both"/>
        <w:rPr>
          <w:rFonts w:cs="Arial"/>
          <w:szCs w:val="20"/>
        </w:rPr>
      </w:pPr>
      <w:r w:rsidRPr="00927019">
        <w:rPr>
          <w:rFonts w:cs="Arial"/>
          <w:szCs w:val="20"/>
        </w:rPr>
        <w:t xml:space="preserve">potek izvedbe programov za svojce in </w:t>
      </w:r>
      <w:proofErr w:type="spellStart"/>
      <w:r w:rsidRPr="00927019">
        <w:rPr>
          <w:rFonts w:cs="Arial"/>
          <w:szCs w:val="20"/>
        </w:rPr>
        <w:t>supervizij</w:t>
      </w:r>
      <w:proofErr w:type="spellEnd"/>
      <w:r w:rsidRPr="00927019">
        <w:rPr>
          <w:rFonts w:cs="Arial"/>
          <w:szCs w:val="20"/>
        </w:rPr>
        <w:t xml:space="preserve"> v obsegu, določenem v tehničnih specifikacijah</w:t>
      </w:r>
      <w:r w:rsidR="00CF55CC">
        <w:rPr>
          <w:rFonts w:cs="Arial"/>
          <w:szCs w:val="20"/>
        </w:rPr>
        <w:t>.</w:t>
      </w:r>
    </w:p>
    <w:p w14:paraId="418FA59E" w14:textId="77777777" w:rsidR="00927019" w:rsidRPr="00927019" w:rsidRDefault="00927019" w:rsidP="00927019">
      <w:pPr>
        <w:jc w:val="both"/>
        <w:rPr>
          <w:rFonts w:cs="Arial"/>
          <w:szCs w:val="20"/>
        </w:rPr>
      </w:pPr>
    </w:p>
    <w:p w14:paraId="6098C5E3" w14:textId="6A0871EF" w:rsidR="00B75BA6" w:rsidRPr="00B75BA6" w:rsidRDefault="00927019" w:rsidP="00B75BA6">
      <w:pPr>
        <w:jc w:val="both"/>
        <w:rPr>
          <w:rFonts w:cs="Arial"/>
          <w:szCs w:val="20"/>
        </w:rPr>
      </w:pPr>
      <w:r w:rsidRPr="00927019">
        <w:rPr>
          <w:rFonts w:cs="Arial"/>
          <w:szCs w:val="20"/>
        </w:rPr>
        <w:t xml:space="preserve">Izvajalec mora poročila </w:t>
      </w:r>
      <w:r w:rsidRPr="00FF0529">
        <w:rPr>
          <w:rFonts w:cs="Arial"/>
          <w:szCs w:val="20"/>
        </w:rPr>
        <w:t xml:space="preserve">posredovati </w:t>
      </w:r>
      <w:r w:rsidR="00CF55CC" w:rsidRPr="00FF0529">
        <w:rPr>
          <w:rFonts w:cs="Arial"/>
          <w:szCs w:val="20"/>
        </w:rPr>
        <w:t>tehničnemu skrbniku, v</w:t>
      </w:r>
      <w:r w:rsidRPr="00927019">
        <w:rPr>
          <w:rFonts w:cs="Arial"/>
          <w:szCs w:val="20"/>
        </w:rPr>
        <w:t xml:space="preserve"> pisni, praviloma v elektronski obliki, najpozneje do 10. dne v mesecu za pretekli mesec.</w:t>
      </w:r>
      <w:r w:rsidR="00B75BA6">
        <w:rPr>
          <w:rFonts w:cs="Arial"/>
          <w:szCs w:val="20"/>
        </w:rPr>
        <w:t xml:space="preserve"> </w:t>
      </w:r>
      <w:r w:rsidR="00B75BA6" w:rsidRPr="00B75BA6">
        <w:rPr>
          <w:rFonts w:cs="Arial"/>
          <w:szCs w:val="20"/>
        </w:rPr>
        <w:t xml:space="preserve">Tehnični skrbnik mora prejeto poročilo pregledati in s podpisom potrditi najkasneje v roku štirih (4) dni od dneva prejema </w:t>
      </w:r>
      <w:r w:rsidR="00B75BA6" w:rsidRPr="00FF0529">
        <w:rPr>
          <w:rFonts w:cs="Arial"/>
          <w:szCs w:val="20"/>
        </w:rPr>
        <w:t>poročila.</w:t>
      </w:r>
      <w:r w:rsidR="004E3396" w:rsidRPr="00FF0529">
        <w:rPr>
          <w:rFonts w:cs="Arial"/>
          <w:szCs w:val="20"/>
        </w:rPr>
        <w:t xml:space="preserve"> Če tehnični skrbni</w:t>
      </w:r>
      <w:r w:rsidR="00FF0529">
        <w:rPr>
          <w:rFonts w:cs="Arial"/>
          <w:szCs w:val="20"/>
        </w:rPr>
        <w:t>k</w:t>
      </w:r>
      <w:r w:rsidR="004E3396" w:rsidRPr="00FF0529">
        <w:rPr>
          <w:rFonts w:cs="Arial"/>
          <w:szCs w:val="20"/>
        </w:rPr>
        <w:t xml:space="preserve"> v tem roku poročila ne pregleda in potrdi, se šteje, da je peti (5) dan potrjeno.</w:t>
      </w:r>
    </w:p>
    <w:p w14:paraId="01F670C1" w14:textId="77777777" w:rsidR="00927019" w:rsidRPr="00927019" w:rsidRDefault="00927019" w:rsidP="00927019">
      <w:pPr>
        <w:jc w:val="both"/>
        <w:rPr>
          <w:rFonts w:cs="Arial"/>
          <w:szCs w:val="20"/>
        </w:rPr>
      </w:pPr>
    </w:p>
    <w:p w14:paraId="6B455587" w14:textId="31FEA60C" w:rsidR="00927019" w:rsidRPr="00927019" w:rsidRDefault="00927019" w:rsidP="00927019">
      <w:pPr>
        <w:tabs>
          <w:tab w:val="num" w:pos="720"/>
        </w:tabs>
        <w:jc w:val="both"/>
        <w:rPr>
          <w:rFonts w:cs="Arial"/>
          <w:szCs w:val="20"/>
        </w:rPr>
      </w:pPr>
      <w:r w:rsidRPr="00927019">
        <w:rPr>
          <w:rFonts w:cs="Arial"/>
          <w:szCs w:val="20"/>
        </w:rPr>
        <w:t>Naročnik lahko kadarkoli zahteva dodatna pojasnila ali dopolnitve poročil, izvajalec pa je dolžan takšne informacije posredovati najkasneje v 5 delovnih dneh od prejema zahteve. V primeru večjih odstopanj od načrtovanega izvajanja programa je izvajalec dolžan naročnika nemudoma obvestiti ter predlagati ukrepe za zagotovitev nemotenega nadaljevanja programa</w:t>
      </w:r>
    </w:p>
    <w:p w14:paraId="12502FA4" w14:textId="77777777" w:rsidR="00927019" w:rsidRDefault="00927019" w:rsidP="00161182">
      <w:pPr>
        <w:jc w:val="both"/>
        <w:rPr>
          <w:rFonts w:cs="Arial"/>
          <w:szCs w:val="20"/>
        </w:rPr>
      </w:pPr>
    </w:p>
    <w:p w14:paraId="381D969C" w14:textId="26E5A8EC" w:rsidR="00227765" w:rsidRDefault="00227765" w:rsidP="00227765">
      <w:pPr>
        <w:jc w:val="center"/>
        <w:rPr>
          <w:rFonts w:cs="Arial"/>
          <w:szCs w:val="20"/>
        </w:rPr>
      </w:pPr>
      <w:r w:rsidRPr="00227765">
        <w:rPr>
          <w:rFonts w:cs="Arial"/>
          <w:szCs w:val="20"/>
        </w:rPr>
        <w:t>7. člen</w:t>
      </w:r>
    </w:p>
    <w:p w14:paraId="154097AB" w14:textId="77777777" w:rsidR="00227765" w:rsidRPr="00227765" w:rsidRDefault="00227765" w:rsidP="00227765">
      <w:pPr>
        <w:jc w:val="center"/>
        <w:rPr>
          <w:rFonts w:cs="Arial"/>
          <w:szCs w:val="20"/>
        </w:rPr>
      </w:pPr>
    </w:p>
    <w:p w14:paraId="6E3EB560" w14:textId="511D45CE" w:rsidR="00227765" w:rsidRPr="00227765" w:rsidRDefault="00227765" w:rsidP="005807B1">
      <w:pPr>
        <w:jc w:val="both"/>
        <w:rPr>
          <w:rFonts w:cs="Arial"/>
          <w:szCs w:val="20"/>
        </w:rPr>
      </w:pPr>
      <w:r w:rsidRPr="00227765">
        <w:rPr>
          <w:rFonts w:cs="Arial"/>
          <w:szCs w:val="20"/>
        </w:rPr>
        <w:t>Naročnik ima pravico in obveznost izvajati stalni nadzor nad izvajanjem programa terapevtske skupnosti, pri čemer nadzor poteka z namenom zagotavljanja kakovostne, skladne in učinkovite izvedbe programa ter spoštovanja določb tega okvirnega sporazuma in tehničnih specifikacij.</w:t>
      </w:r>
      <w:r w:rsidR="005807B1">
        <w:rPr>
          <w:rFonts w:cs="Arial"/>
          <w:szCs w:val="20"/>
        </w:rPr>
        <w:t xml:space="preserve"> </w:t>
      </w:r>
      <w:r w:rsidRPr="00227765">
        <w:rPr>
          <w:rFonts w:cs="Arial"/>
          <w:szCs w:val="20"/>
        </w:rPr>
        <w:t>Če naročnik pri nadzoru ugotovi nepravilnosti, odstopanja ali zamude pri izvajanju programa, lahko:</w:t>
      </w:r>
    </w:p>
    <w:p w14:paraId="76C11AEF" w14:textId="701ED80A" w:rsidR="00227765" w:rsidRPr="005807B1" w:rsidRDefault="00227765" w:rsidP="005807B1">
      <w:pPr>
        <w:pStyle w:val="Odstavekseznama"/>
        <w:numPr>
          <w:ilvl w:val="0"/>
          <w:numId w:val="18"/>
        </w:numPr>
        <w:jc w:val="both"/>
        <w:rPr>
          <w:rFonts w:cs="Arial"/>
          <w:szCs w:val="20"/>
        </w:rPr>
      </w:pPr>
      <w:r w:rsidRPr="005807B1">
        <w:rPr>
          <w:rFonts w:cs="Arial"/>
          <w:szCs w:val="20"/>
        </w:rPr>
        <w:t>od izvajalca zahteva pisno obrazložitev ter predlog ukrepov za odpravo ugotovljenih nepravilnosti;</w:t>
      </w:r>
    </w:p>
    <w:p w14:paraId="693334CA" w14:textId="77899C0B" w:rsidR="00227765" w:rsidRPr="005807B1" w:rsidRDefault="00227765" w:rsidP="005807B1">
      <w:pPr>
        <w:pStyle w:val="Odstavekseznama"/>
        <w:numPr>
          <w:ilvl w:val="0"/>
          <w:numId w:val="18"/>
        </w:numPr>
        <w:jc w:val="both"/>
        <w:rPr>
          <w:rFonts w:cs="Arial"/>
          <w:szCs w:val="20"/>
        </w:rPr>
      </w:pPr>
      <w:r w:rsidRPr="005807B1">
        <w:rPr>
          <w:rFonts w:cs="Arial"/>
          <w:szCs w:val="20"/>
        </w:rPr>
        <w:t>določi rok, v katerem mora izvajalec odpraviti nepravilnosti;</w:t>
      </w:r>
    </w:p>
    <w:p w14:paraId="6C7D0DDC" w14:textId="7CC177D2" w:rsidR="00227765" w:rsidRPr="005807B1" w:rsidRDefault="00227765" w:rsidP="005807B1">
      <w:pPr>
        <w:pStyle w:val="Odstavekseznama"/>
        <w:numPr>
          <w:ilvl w:val="0"/>
          <w:numId w:val="18"/>
        </w:numPr>
        <w:jc w:val="both"/>
        <w:rPr>
          <w:rFonts w:cs="Arial"/>
          <w:szCs w:val="20"/>
        </w:rPr>
      </w:pPr>
      <w:r w:rsidRPr="005807B1">
        <w:rPr>
          <w:rFonts w:cs="Arial"/>
          <w:szCs w:val="20"/>
        </w:rPr>
        <w:lastRenderedPageBreak/>
        <w:t>predlaga prilagoditve programa, kadar je to potrebno za nemoteno delovanje terapevtske skupnosti in doseganje ciljev programa.</w:t>
      </w:r>
    </w:p>
    <w:p w14:paraId="6C2C16E7" w14:textId="77777777" w:rsidR="005807B1" w:rsidRDefault="005807B1" w:rsidP="005807B1">
      <w:pPr>
        <w:jc w:val="both"/>
        <w:rPr>
          <w:rFonts w:cs="Arial"/>
          <w:szCs w:val="20"/>
        </w:rPr>
      </w:pPr>
    </w:p>
    <w:p w14:paraId="1489A104" w14:textId="45947A7E" w:rsidR="00227765" w:rsidRDefault="00227765" w:rsidP="005807B1">
      <w:pPr>
        <w:jc w:val="both"/>
        <w:rPr>
          <w:rFonts w:cs="Arial"/>
          <w:szCs w:val="20"/>
        </w:rPr>
      </w:pPr>
      <w:r w:rsidRPr="00227765">
        <w:rPr>
          <w:rFonts w:cs="Arial"/>
          <w:szCs w:val="20"/>
        </w:rPr>
        <w:t>Ugotovitve naročnika v okviru nadzora ne omejujejo odgovornosti izvajalca za kakovostno, popolno in strokovno izvedbo programa skladno s pogodbenimi obveznostmi.</w:t>
      </w:r>
    </w:p>
    <w:p w14:paraId="41104726" w14:textId="77777777" w:rsidR="00D8656D" w:rsidRPr="00227765" w:rsidRDefault="00D8656D" w:rsidP="005807B1">
      <w:pPr>
        <w:jc w:val="both"/>
        <w:rPr>
          <w:rFonts w:cs="Arial"/>
          <w:szCs w:val="20"/>
        </w:rPr>
      </w:pPr>
    </w:p>
    <w:p w14:paraId="6CC85FC4" w14:textId="48864C11" w:rsidR="00957CFC" w:rsidRPr="00161182" w:rsidRDefault="005C0044" w:rsidP="00161182">
      <w:pPr>
        <w:jc w:val="center"/>
        <w:rPr>
          <w:rFonts w:cs="Arial"/>
          <w:szCs w:val="20"/>
        </w:rPr>
      </w:pPr>
      <w:r>
        <w:rPr>
          <w:rFonts w:cs="Arial"/>
          <w:szCs w:val="20"/>
        </w:rPr>
        <w:t>8</w:t>
      </w:r>
      <w:r w:rsidR="00161182">
        <w:rPr>
          <w:rFonts w:cs="Arial"/>
          <w:szCs w:val="20"/>
        </w:rPr>
        <w:t xml:space="preserve">. </w:t>
      </w:r>
      <w:r w:rsidR="00957CFC" w:rsidRPr="00161182">
        <w:rPr>
          <w:rFonts w:cs="Arial"/>
          <w:szCs w:val="20"/>
        </w:rPr>
        <w:t>člen</w:t>
      </w:r>
    </w:p>
    <w:p w14:paraId="18603B35" w14:textId="77777777" w:rsidR="009A3194" w:rsidRPr="00E246CB" w:rsidRDefault="009A3194" w:rsidP="009A3194">
      <w:pPr>
        <w:pStyle w:val="Odstavekseznama"/>
        <w:ind w:left="1440"/>
        <w:rPr>
          <w:rFonts w:cs="Arial"/>
          <w:szCs w:val="20"/>
        </w:rPr>
      </w:pPr>
    </w:p>
    <w:p w14:paraId="19632B8F" w14:textId="6E7A837E" w:rsidR="00D375FD" w:rsidRDefault="003078D5" w:rsidP="00957CFC">
      <w:pPr>
        <w:spacing w:after="120" w:line="288" w:lineRule="auto"/>
        <w:jc w:val="both"/>
        <w:rPr>
          <w:rFonts w:cs="Arial"/>
          <w:bCs/>
          <w:szCs w:val="20"/>
          <w:lang w:eastAsia="sl-SI"/>
        </w:rPr>
      </w:pPr>
      <w:r>
        <w:rPr>
          <w:rFonts w:cs="Arial"/>
          <w:bCs/>
          <w:szCs w:val="20"/>
          <w:lang w:eastAsia="sl-SI"/>
        </w:rPr>
        <w:t>Naročnik bo izvajalcu za izvedene storitve po tem okvirnem sporazumu plačal skladno z naslednjim cenikom, ki temelji na ponudbi izvajalca:</w:t>
      </w:r>
      <w:r w:rsidR="00957CFC" w:rsidRPr="00661139">
        <w:rPr>
          <w:rFonts w:cs="Arial"/>
          <w:bCs/>
          <w:szCs w:val="20"/>
          <w:lang w:eastAsia="sl-SI"/>
        </w:rPr>
        <w:t xml:space="preserve"> </w:t>
      </w:r>
    </w:p>
    <w:tbl>
      <w:tblPr>
        <w:tblW w:w="9062" w:type="dxa"/>
        <w:tblCellMar>
          <w:left w:w="70" w:type="dxa"/>
          <w:right w:w="70" w:type="dxa"/>
        </w:tblCellMar>
        <w:tblLook w:val="04A0" w:firstRow="1" w:lastRow="0" w:firstColumn="1" w:lastColumn="0" w:noHBand="0" w:noVBand="1"/>
      </w:tblPr>
      <w:tblGrid>
        <w:gridCol w:w="1691"/>
        <w:gridCol w:w="851"/>
        <w:gridCol w:w="1559"/>
        <w:gridCol w:w="1559"/>
        <w:gridCol w:w="1701"/>
        <w:gridCol w:w="1701"/>
      </w:tblGrid>
      <w:tr w:rsidR="00DF64CB" w:rsidRPr="00A25DE1" w14:paraId="67612BB8" w14:textId="77777777" w:rsidTr="00DF64CB">
        <w:trPr>
          <w:trHeight w:val="780"/>
        </w:trPr>
        <w:tc>
          <w:tcPr>
            <w:tcW w:w="1691" w:type="dxa"/>
            <w:tcBorders>
              <w:top w:val="single" w:sz="8" w:space="0" w:color="auto"/>
              <w:left w:val="single" w:sz="8" w:space="0" w:color="auto"/>
              <w:bottom w:val="single" w:sz="8" w:space="0" w:color="auto"/>
              <w:right w:val="single" w:sz="8" w:space="0" w:color="auto"/>
            </w:tcBorders>
            <w:shd w:val="clear" w:color="000000" w:fill="94DCF8"/>
            <w:noWrap/>
            <w:vAlign w:val="center"/>
            <w:hideMark/>
          </w:tcPr>
          <w:p w14:paraId="6493F9BD" w14:textId="77777777" w:rsidR="00A25DE1" w:rsidRPr="00A25DE1" w:rsidRDefault="00A25DE1" w:rsidP="00A25DE1">
            <w:pPr>
              <w:spacing w:line="240" w:lineRule="auto"/>
              <w:jc w:val="center"/>
              <w:rPr>
                <w:rFonts w:cs="Arial"/>
                <w:b/>
                <w:bCs/>
                <w:color w:val="000000"/>
                <w:szCs w:val="20"/>
                <w:lang w:eastAsia="sl-SI"/>
              </w:rPr>
            </w:pPr>
            <w:r w:rsidRPr="00A25DE1">
              <w:rPr>
                <w:rFonts w:cs="Arial"/>
                <w:b/>
                <w:bCs/>
                <w:color w:val="000000"/>
                <w:szCs w:val="20"/>
                <w:lang w:eastAsia="sl-SI"/>
              </w:rPr>
              <w:t> </w:t>
            </w:r>
          </w:p>
        </w:tc>
        <w:tc>
          <w:tcPr>
            <w:tcW w:w="851" w:type="dxa"/>
            <w:tcBorders>
              <w:top w:val="single" w:sz="8" w:space="0" w:color="auto"/>
              <w:left w:val="nil"/>
              <w:bottom w:val="single" w:sz="8" w:space="0" w:color="auto"/>
              <w:right w:val="single" w:sz="8" w:space="0" w:color="auto"/>
            </w:tcBorders>
            <w:shd w:val="clear" w:color="000000" w:fill="94DCF8"/>
            <w:noWrap/>
            <w:vAlign w:val="center"/>
            <w:hideMark/>
          </w:tcPr>
          <w:p w14:paraId="1BE0A672" w14:textId="77777777" w:rsidR="00A25DE1" w:rsidRPr="00A25DE1" w:rsidRDefault="00A25DE1" w:rsidP="00A25DE1">
            <w:pPr>
              <w:spacing w:line="240" w:lineRule="auto"/>
              <w:jc w:val="center"/>
              <w:rPr>
                <w:rFonts w:cs="Arial"/>
                <w:b/>
                <w:bCs/>
                <w:color w:val="000000"/>
                <w:szCs w:val="20"/>
                <w:lang w:eastAsia="sl-SI"/>
              </w:rPr>
            </w:pPr>
            <w:r w:rsidRPr="00A25DE1">
              <w:rPr>
                <w:rFonts w:cs="Arial"/>
                <w:b/>
                <w:bCs/>
                <w:color w:val="000000"/>
                <w:szCs w:val="20"/>
                <w:lang w:eastAsia="sl-SI"/>
              </w:rPr>
              <w:t>Število ur</w:t>
            </w:r>
          </w:p>
        </w:tc>
        <w:tc>
          <w:tcPr>
            <w:tcW w:w="1559" w:type="dxa"/>
            <w:tcBorders>
              <w:top w:val="single" w:sz="8" w:space="0" w:color="auto"/>
              <w:left w:val="nil"/>
              <w:bottom w:val="single" w:sz="8" w:space="0" w:color="auto"/>
              <w:right w:val="single" w:sz="8" w:space="0" w:color="000000"/>
            </w:tcBorders>
            <w:shd w:val="clear" w:color="000000" w:fill="94DCF8"/>
            <w:vAlign w:val="center"/>
            <w:hideMark/>
          </w:tcPr>
          <w:p w14:paraId="145E34A4" w14:textId="77777777" w:rsidR="00A25DE1" w:rsidRPr="00A25DE1" w:rsidRDefault="00A25DE1" w:rsidP="00A25DE1">
            <w:pPr>
              <w:spacing w:line="240" w:lineRule="auto"/>
              <w:jc w:val="center"/>
              <w:rPr>
                <w:rFonts w:cs="Arial"/>
                <w:b/>
                <w:bCs/>
                <w:color w:val="000000"/>
                <w:szCs w:val="20"/>
                <w:lang w:eastAsia="sl-SI"/>
              </w:rPr>
            </w:pPr>
            <w:r w:rsidRPr="00A25DE1">
              <w:rPr>
                <w:rFonts w:cs="Arial"/>
                <w:b/>
                <w:bCs/>
                <w:color w:val="000000"/>
                <w:szCs w:val="20"/>
                <w:lang w:eastAsia="sl-SI"/>
              </w:rPr>
              <w:t>Cena na uro v EUR (brez DDV)</w:t>
            </w:r>
          </w:p>
        </w:tc>
        <w:tc>
          <w:tcPr>
            <w:tcW w:w="1559" w:type="dxa"/>
            <w:tcBorders>
              <w:top w:val="single" w:sz="8" w:space="0" w:color="auto"/>
              <w:left w:val="nil"/>
              <w:bottom w:val="single" w:sz="8" w:space="0" w:color="auto"/>
              <w:right w:val="single" w:sz="8" w:space="0" w:color="000000"/>
            </w:tcBorders>
            <w:shd w:val="clear" w:color="000000" w:fill="94DCF8"/>
            <w:vAlign w:val="center"/>
            <w:hideMark/>
          </w:tcPr>
          <w:p w14:paraId="55E9107B" w14:textId="77777777" w:rsidR="00A25DE1" w:rsidRPr="00A25DE1" w:rsidRDefault="00A25DE1" w:rsidP="00A25DE1">
            <w:pPr>
              <w:spacing w:line="240" w:lineRule="auto"/>
              <w:jc w:val="center"/>
              <w:rPr>
                <w:rFonts w:cs="Arial"/>
                <w:b/>
                <w:bCs/>
                <w:color w:val="000000"/>
                <w:szCs w:val="20"/>
                <w:lang w:eastAsia="sl-SI"/>
              </w:rPr>
            </w:pPr>
            <w:r w:rsidRPr="00A25DE1">
              <w:rPr>
                <w:rFonts w:cs="Arial"/>
                <w:b/>
                <w:bCs/>
                <w:color w:val="000000"/>
                <w:szCs w:val="20"/>
                <w:lang w:eastAsia="sl-SI"/>
              </w:rPr>
              <w:t>Cena na uro v EUR (z DDV)</w:t>
            </w:r>
          </w:p>
        </w:tc>
        <w:tc>
          <w:tcPr>
            <w:tcW w:w="1701" w:type="dxa"/>
            <w:tcBorders>
              <w:top w:val="single" w:sz="8" w:space="0" w:color="auto"/>
              <w:left w:val="nil"/>
              <w:bottom w:val="single" w:sz="8" w:space="0" w:color="auto"/>
              <w:right w:val="single" w:sz="8" w:space="0" w:color="auto"/>
            </w:tcBorders>
            <w:shd w:val="clear" w:color="000000" w:fill="94DCF8"/>
            <w:vAlign w:val="center"/>
            <w:hideMark/>
          </w:tcPr>
          <w:p w14:paraId="692A2EB3" w14:textId="7FA3B5CE" w:rsidR="00A25DE1" w:rsidRPr="00A25DE1" w:rsidRDefault="00A25DE1" w:rsidP="00A25DE1">
            <w:pPr>
              <w:spacing w:line="240" w:lineRule="auto"/>
              <w:jc w:val="center"/>
              <w:rPr>
                <w:rFonts w:cs="Arial"/>
                <w:b/>
                <w:bCs/>
                <w:color w:val="000000"/>
                <w:szCs w:val="20"/>
                <w:lang w:eastAsia="sl-SI"/>
              </w:rPr>
            </w:pPr>
            <w:r w:rsidRPr="00A25DE1">
              <w:rPr>
                <w:rFonts w:cs="Arial"/>
                <w:b/>
                <w:bCs/>
                <w:color w:val="000000"/>
                <w:szCs w:val="20"/>
                <w:lang w:eastAsia="sl-SI"/>
              </w:rPr>
              <w:t>Skupna vrednost v EUR brez DDV</w:t>
            </w:r>
          </w:p>
        </w:tc>
        <w:tc>
          <w:tcPr>
            <w:tcW w:w="1701" w:type="dxa"/>
            <w:tcBorders>
              <w:top w:val="single" w:sz="8" w:space="0" w:color="auto"/>
              <w:left w:val="nil"/>
              <w:bottom w:val="single" w:sz="8" w:space="0" w:color="auto"/>
              <w:right w:val="single" w:sz="8" w:space="0" w:color="auto"/>
            </w:tcBorders>
            <w:shd w:val="clear" w:color="000000" w:fill="94DCF8"/>
            <w:vAlign w:val="center"/>
            <w:hideMark/>
          </w:tcPr>
          <w:p w14:paraId="124E7813" w14:textId="27C41745" w:rsidR="00A25DE1" w:rsidRPr="00A25DE1" w:rsidRDefault="00A25DE1" w:rsidP="00A25DE1">
            <w:pPr>
              <w:spacing w:line="240" w:lineRule="auto"/>
              <w:jc w:val="center"/>
              <w:rPr>
                <w:rFonts w:cs="Arial"/>
                <w:b/>
                <w:bCs/>
                <w:color w:val="000000"/>
                <w:szCs w:val="20"/>
                <w:lang w:eastAsia="sl-SI"/>
              </w:rPr>
            </w:pPr>
            <w:r w:rsidRPr="00A25DE1">
              <w:rPr>
                <w:rFonts w:cs="Arial"/>
                <w:b/>
                <w:bCs/>
                <w:color w:val="000000"/>
                <w:szCs w:val="20"/>
                <w:lang w:eastAsia="sl-SI"/>
              </w:rPr>
              <w:t>Skupna vrednost v EUR z DDV</w:t>
            </w:r>
          </w:p>
        </w:tc>
      </w:tr>
      <w:tr w:rsidR="00DF64CB" w:rsidRPr="00A25DE1" w14:paraId="0AEED802" w14:textId="77777777" w:rsidTr="00DF64CB">
        <w:trPr>
          <w:trHeight w:val="600"/>
        </w:trPr>
        <w:tc>
          <w:tcPr>
            <w:tcW w:w="1691" w:type="dxa"/>
            <w:tcBorders>
              <w:top w:val="nil"/>
              <w:left w:val="single" w:sz="8" w:space="0" w:color="auto"/>
              <w:bottom w:val="single" w:sz="4" w:space="0" w:color="auto"/>
              <w:right w:val="single" w:sz="8" w:space="0" w:color="auto"/>
            </w:tcBorders>
            <w:shd w:val="clear" w:color="C0E6F5" w:fill="83CCEB"/>
            <w:hideMark/>
          </w:tcPr>
          <w:p w14:paraId="15D7223D" w14:textId="77777777" w:rsidR="00A25DE1" w:rsidRPr="00A25DE1" w:rsidRDefault="00A25DE1" w:rsidP="00A25DE1">
            <w:pPr>
              <w:spacing w:line="240" w:lineRule="auto"/>
              <w:rPr>
                <w:rFonts w:cs="Arial"/>
                <w:color w:val="000000"/>
                <w:szCs w:val="20"/>
                <w:lang w:eastAsia="sl-SI"/>
              </w:rPr>
            </w:pPr>
            <w:r w:rsidRPr="00A25DE1">
              <w:rPr>
                <w:rFonts w:cs="Arial"/>
                <w:color w:val="000000"/>
                <w:szCs w:val="20"/>
                <w:lang w:eastAsia="sl-SI"/>
              </w:rPr>
              <w:t>Izvajanje programa terapevtske skupnosti za osebe na prestajanju kazni zapora</w:t>
            </w:r>
          </w:p>
        </w:tc>
        <w:tc>
          <w:tcPr>
            <w:tcW w:w="851" w:type="dxa"/>
            <w:tcBorders>
              <w:top w:val="nil"/>
              <w:left w:val="nil"/>
              <w:bottom w:val="single" w:sz="4" w:space="0" w:color="auto"/>
              <w:right w:val="single" w:sz="8" w:space="0" w:color="auto"/>
            </w:tcBorders>
            <w:shd w:val="clear" w:color="C0E6F5" w:fill="FFFFFF"/>
            <w:vAlign w:val="center"/>
            <w:hideMark/>
          </w:tcPr>
          <w:p w14:paraId="79494351" w14:textId="612F3096"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12</w:t>
            </w:r>
            <w:r w:rsidRPr="00DF64CB">
              <w:rPr>
                <w:rFonts w:cs="Arial"/>
                <w:color w:val="000000"/>
                <w:szCs w:val="20"/>
                <w:lang w:eastAsia="sl-SI"/>
              </w:rPr>
              <w:t>.</w:t>
            </w:r>
            <w:r w:rsidR="002D7638">
              <w:rPr>
                <w:rFonts w:cs="Arial"/>
                <w:color w:val="000000"/>
                <w:szCs w:val="20"/>
                <w:lang w:eastAsia="sl-SI"/>
              </w:rPr>
              <w:t>200</w:t>
            </w:r>
          </w:p>
        </w:tc>
        <w:tc>
          <w:tcPr>
            <w:tcW w:w="1559" w:type="dxa"/>
            <w:tcBorders>
              <w:top w:val="single" w:sz="8" w:space="0" w:color="auto"/>
              <w:left w:val="nil"/>
              <w:bottom w:val="single" w:sz="4" w:space="0" w:color="auto"/>
              <w:right w:val="single" w:sz="8" w:space="0" w:color="000000"/>
            </w:tcBorders>
            <w:shd w:val="clear" w:color="auto" w:fill="FFFFFF" w:themeFill="background1"/>
            <w:noWrap/>
            <w:vAlign w:val="center"/>
            <w:hideMark/>
          </w:tcPr>
          <w:p w14:paraId="0AA86D5F"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559" w:type="dxa"/>
            <w:tcBorders>
              <w:top w:val="single" w:sz="8" w:space="0" w:color="auto"/>
              <w:left w:val="nil"/>
              <w:bottom w:val="single" w:sz="4" w:space="0" w:color="auto"/>
              <w:right w:val="single" w:sz="8" w:space="0" w:color="000000"/>
            </w:tcBorders>
            <w:shd w:val="clear" w:color="000000" w:fill="FFFFFF"/>
            <w:noWrap/>
            <w:vAlign w:val="center"/>
            <w:hideMark/>
          </w:tcPr>
          <w:p w14:paraId="7B1B3B60"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701" w:type="dxa"/>
            <w:tcBorders>
              <w:top w:val="nil"/>
              <w:left w:val="nil"/>
              <w:bottom w:val="single" w:sz="4" w:space="0" w:color="auto"/>
              <w:right w:val="single" w:sz="8" w:space="0" w:color="auto"/>
            </w:tcBorders>
            <w:shd w:val="clear" w:color="000000" w:fill="FFFFFF"/>
            <w:noWrap/>
            <w:vAlign w:val="center"/>
            <w:hideMark/>
          </w:tcPr>
          <w:p w14:paraId="5EC1C8C9"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701" w:type="dxa"/>
            <w:tcBorders>
              <w:top w:val="nil"/>
              <w:left w:val="nil"/>
              <w:bottom w:val="single" w:sz="4" w:space="0" w:color="auto"/>
              <w:right w:val="single" w:sz="8" w:space="0" w:color="auto"/>
            </w:tcBorders>
            <w:shd w:val="clear" w:color="000000" w:fill="FFFFFF"/>
            <w:noWrap/>
            <w:vAlign w:val="center"/>
            <w:hideMark/>
          </w:tcPr>
          <w:p w14:paraId="4B40AB0C"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r>
      <w:tr w:rsidR="00DF64CB" w:rsidRPr="00A25DE1" w14:paraId="6A08F81F" w14:textId="77777777" w:rsidTr="00DF64CB">
        <w:trPr>
          <w:trHeight w:val="600"/>
        </w:trPr>
        <w:tc>
          <w:tcPr>
            <w:tcW w:w="1691" w:type="dxa"/>
            <w:tcBorders>
              <w:top w:val="nil"/>
              <w:left w:val="single" w:sz="8" w:space="0" w:color="auto"/>
              <w:bottom w:val="single" w:sz="4" w:space="0" w:color="auto"/>
              <w:right w:val="single" w:sz="8" w:space="0" w:color="auto"/>
            </w:tcBorders>
            <w:shd w:val="clear" w:color="C0E6F5" w:fill="83CCEB"/>
            <w:hideMark/>
          </w:tcPr>
          <w:p w14:paraId="07E186BE" w14:textId="77777777" w:rsidR="00A25DE1" w:rsidRPr="00A25DE1" w:rsidRDefault="00A25DE1" w:rsidP="00A25DE1">
            <w:pPr>
              <w:spacing w:line="240" w:lineRule="auto"/>
              <w:rPr>
                <w:rFonts w:cs="Arial"/>
                <w:color w:val="000000"/>
                <w:szCs w:val="20"/>
                <w:lang w:eastAsia="sl-SI"/>
              </w:rPr>
            </w:pPr>
            <w:r w:rsidRPr="00A25DE1">
              <w:rPr>
                <w:rFonts w:cs="Arial"/>
                <w:color w:val="000000"/>
                <w:szCs w:val="20"/>
                <w:lang w:eastAsia="sl-SI"/>
              </w:rPr>
              <w:t>Izvajanje delavnice za svojce</w:t>
            </w:r>
          </w:p>
        </w:tc>
        <w:tc>
          <w:tcPr>
            <w:tcW w:w="851" w:type="dxa"/>
            <w:tcBorders>
              <w:top w:val="nil"/>
              <w:left w:val="nil"/>
              <w:bottom w:val="single" w:sz="4" w:space="0" w:color="auto"/>
              <w:right w:val="single" w:sz="8" w:space="0" w:color="auto"/>
            </w:tcBorders>
            <w:shd w:val="clear" w:color="C0E6F5" w:fill="FFFFFF"/>
            <w:vAlign w:val="center"/>
            <w:hideMark/>
          </w:tcPr>
          <w:p w14:paraId="71FADB78" w14:textId="6A67CC32"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1</w:t>
            </w:r>
            <w:r w:rsidR="002D7638">
              <w:rPr>
                <w:rFonts w:cs="Arial"/>
                <w:color w:val="000000"/>
                <w:szCs w:val="20"/>
                <w:lang w:eastAsia="sl-SI"/>
              </w:rPr>
              <w:t>64</w:t>
            </w:r>
          </w:p>
        </w:tc>
        <w:tc>
          <w:tcPr>
            <w:tcW w:w="1559" w:type="dxa"/>
            <w:tcBorders>
              <w:top w:val="single" w:sz="4" w:space="0" w:color="auto"/>
              <w:left w:val="nil"/>
              <w:bottom w:val="single" w:sz="4" w:space="0" w:color="auto"/>
              <w:right w:val="single" w:sz="8" w:space="0" w:color="000000"/>
            </w:tcBorders>
            <w:shd w:val="clear" w:color="auto" w:fill="FFFFFF" w:themeFill="background1"/>
            <w:noWrap/>
            <w:vAlign w:val="center"/>
            <w:hideMark/>
          </w:tcPr>
          <w:p w14:paraId="3FC2907E"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559" w:type="dxa"/>
            <w:tcBorders>
              <w:top w:val="single" w:sz="4" w:space="0" w:color="auto"/>
              <w:left w:val="nil"/>
              <w:bottom w:val="single" w:sz="4" w:space="0" w:color="auto"/>
              <w:right w:val="single" w:sz="8" w:space="0" w:color="000000"/>
            </w:tcBorders>
            <w:shd w:val="clear" w:color="000000" w:fill="FFFFFF"/>
            <w:noWrap/>
            <w:vAlign w:val="center"/>
            <w:hideMark/>
          </w:tcPr>
          <w:p w14:paraId="4D2A729B"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701" w:type="dxa"/>
            <w:tcBorders>
              <w:top w:val="nil"/>
              <w:left w:val="nil"/>
              <w:bottom w:val="single" w:sz="4" w:space="0" w:color="auto"/>
              <w:right w:val="single" w:sz="8" w:space="0" w:color="auto"/>
            </w:tcBorders>
            <w:shd w:val="clear" w:color="000000" w:fill="FFFFFF"/>
            <w:noWrap/>
            <w:vAlign w:val="center"/>
            <w:hideMark/>
          </w:tcPr>
          <w:p w14:paraId="707B8AE2"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701" w:type="dxa"/>
            <w:tcBorders>
              <w:top w:val="nil"/>
              <w:left w:val="nil"/>
              <w:bottom w:val="single" w:sz="4" w:space="0" w:color="auto"/>
              <w:right w:val="single" w:sz="8" w:space="0" w:color="auto"/>
            </w:tcBorders>
            <w:shd w:val="clear" w:color="000000" w:fill="FFFFFF"/>
            <w:noWrap/>
            <w:vAlign w:val="center"/>
            <w:hideMark/>
          </w:tcPr>
          <w:p w14:paraId="4E8BF37E"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r>
      <w:tr w:rsidR="00DF64CB" w:rsidRPr="00A25DE1" w14:paraId="1FB84FE5" w14:textId="77777777" w:rsidTr="00DF64CB">
        <w:trPr>
          <w:trHeight w:val="600"/>
        </w:trPr>
        <w:tc>
          <w:tcPr>
            <w:tcW w:w="1691" w:type="dxa"/>
            <w:tcBorders>
              <w:top w:val="nil"/>
              <w:left w:val="single" w:sz="8" w:space="0" w:color="auto"/>
              <w:bottom w:val="single" w:sz="8" w:space="0" w:color="auto"/>
              <w:right w:val="single" w:sz="8" w:space="0" w:color="auto"/>
            </w:tcBorders>
            <w:shd w:val="clear" w:color="C0E6F5" w:fill="83CCEB"/>
            <w:hideMark/>
          </w:tcPr>
          <w:p w14:paraId="7523A4CF" w14:textId="77777777" w:rsidR="00A25DE1" w:rsidRPr="00A25DE1" w:rsidRDefault="00A25DE1" w:rsidP="00A25DE1">
            <w:pPr>
              <w:spacing w:line="240" w:lineRule="auto"/>
              <w:rPr>
                <w:rFonts w:cs="Arial"/>
                <w:color w:val="000000"/>
                <w:szCs w:val="20"/>
                <w:lang w:eastAsia="sl-SI"/>
              </w:rPr>
            </w:pPr>
            <w:r w:rsidRPr="00A25DE1">
              <w:rPr>
                <w:rFonts w:cs="Arial"/>
                <w:color w:val="000000"/>
                <w:szCs w:val="20"/>
                <w:lang w:eastAsia="sl-SI"/>
              </w:rPr>
              <w:t xml:space="preserve">Izvajanje </w:t>
            </w:r>
            <w:proofErr w:type="spellStart"/>
            <w:r w:rsidRPr="00A25DE1">
              <w:rPr>
                <w:rFonts w:cs="Arial"/>
                <w:color w:val="000000"/>
                <w:szCs w:val="20"/>
                <w:lang w:eastAsia="sl-SI"/>
              </w:rPr>
              <w:t>supervizije</w:t>
            </w:r>
            <w:proofErr w:type="spellEnd"/>
            <w:r w:rsidRPr="00A25DE1">
              <w:rPr>
                <w:rFonts w:cs="Arial"/>
                <w:color w:val="000000"/>
                <w:szCs w:val="20"/>
                <w:lang w:eastAsia="sl-SI"/>
              </w:rPr>
              <w:t xml:space="preserve"> za strokovne delavce v terapevtski skupnosti</w:t>
            </w:r>
          </w:p>
        </w:tc>
        <w:tc>
          <w:tcPr>
            <w:tcW w:w="851" w:type="dxa"/>
            <w:tcBorders>
              <w:top w:val="nil"/>
              <w:left w:val="nil"/>
              <w:bottom w:val="single" w:sz="8" w:space="0" w:color="auto"/>
              <w:right w:val="single" w:sz="8" w:space="0" w:color="auto"/>
            </w:tcBorders>
            <w:shd w:val="clear" w:color="C0E6F5" w:fill="FFFFFF"/>
            <w:vAlign w:val="center"/>
            <w:hideMark/>
          </w:tcPr>
          <w:p w14:paraId="73769A73" w14:textId="2B1194F9"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8</w:t>
            </w:r>
            <w:r w:rsidR="002D7638">
              <w:rPr>
                <w:rFonts w:cs="Arial"/>
                <w:color w:val="000000"/>
                <w:szCs w:val="20"/>
                <w:lang w:eastAsia="sl-SI"/>
              </w:rPr>
              <w:t>2</w:t>
            </w:r>
          </w:p>
        </w:tc>
        <w:tc>
          <w:tcPr>
            <w:tcW w:w="1559" w:type="dxa"/>
            <w:tcBorders>
              <w:top w:val="single" w:sz="4" w:space="0" w:color="auto"/>
              <w:left w:val="nil"/>
              <w:bottom w:val="single" w:sz="8" w:space="0" w:color="auto"/>
              <w:right w:val="single" w:sz="8" w:space="0" w:color="000000"/>
            </w:tcBorders>
            <w:shd w:val="clear" w:color="auto" w:fill="FFFFFF" w:themeFill="background1"/>
            <w:noWrap/>
            <w:vAlign w:val="center"/>
            <w:hideMark/>
          </w:tcPr>
          <w:p w14:paraId="2810145B"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559" w:type="dxa"/>
            <w:tcBorders>
              <w:top w:val="single" w:sz="4" w:space="0" w:color="auto"/>
              <w:left w:val="nil"/>
              <w:bottom w:val="single" w:sz="8" w:space="0" w:color="auto"/>
              <w:right w:val="single" w:sz="8" w:space="0" w:color="000000"/>
            </w:tcBorders>
            <w:shd w:val="clear" w:color="000000" w:fill="FFFFFF"/>
            <w:noWrap/>
            <w:vAlign w:val="center"/>
            <w:hideMark/>
          </w:tcPr>
          <w:p w14:paraId="1FB15F37"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701" w:type="dxa"/>
            <w:tcBorders>
              <w:top w:val="nil"/>
              <w:left w:val="nil"/>
              <w:bottom w:val="single" w:sz="8" w:space="0" w:color="auto"/>
              <w:right w:val="single" w:sz="8" w:space="0" w:color="auto"/>
            </w:tcBorders>
            <w:shd w:val="clear" w:color="000000" w:fill="FFFFFF"/>
            <w:noWrap/>
            <w:vAlign w:val="center"/>
            <w:hideMark/>
          </w:tcPr>
          <w:p w14:paraId="729E7E0B"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701" w:type="dxa"/>
            <w:tcBorders>
              <w:top w:val="nil"/>
              <w:left w:val="nil"/>
              <w:bottom w:val="single" w:sz="8" w:space="0" w:color="auto"/>
              <w:right w:val="single" w:sz="8" w:space="0" w:color="auto"/>
            </w:tcBorders>
            <w:shd w:val="clear" w:color="000000" w:fill="FFFFFF"/>
            <w:noWrap/>
            <w:vAlign w:val="center"/>
            <w:hideMark/>
          </w:tcPr>
          <w:p w14:paraId="45566D9F"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r>
    </w:tbl>
    <w:p w14:paraId="1E0925E5" w14:textId="77777777" w:rsidR="00A25DE1" w:rsidRDefault="00A25DE1" w:rsidP="00957CFC">
      <w:pPr>
        <w:spacing w:after="120" w:line="288" w:lineRule="auto"/>
        <w:jc w:val="both"/>
        <w:rPr>
          <w:rFonts w:cs="Arial"/>
          <w:bCs/>
          <w:szCs w:val="20"/>
          <w:lang w:eastAsia="sl-SI"/>
        </w:rPr>
      </w:pPr>
    </w:p>
    <w:p w14:paraId="5BF1D465" w14:textId="583FF1BB" w:rsidR="00852970" w:rsidRPr="00091C68" w:rsidRDefault="00A25DE1" w:rsidP="00852970">
      <w:pPr>
        <w:jc w:val="both"/>
        <w:rPr>
          <w:rFonts w:cs="Arial"/>
          <w:szCs w:val="20"/>
        </w:rPr>
      </w:pPr>
      <w:r w:rsidRPr="00091C68">
        <w:rPr>
          <w:rFonts w:cs="Arial"/>
          <w:szCs w:val="20"/>
        </w:rPr>
        <w:t xml:space="preserve">V skladu s Pravilnikom o načinih valorizacije denarnih obveznosti, ki jih v večletnih pogodbah dogovarjajo pravne osebe javnega sektorja (Uradni list RS, št.1/04) so cene eno leto fiksne. </w:t>
      </w:r>
      <w:r w:rsidR="00852970" w:rsidRPr="00091C68">
        <w:rPr>
          <w:rFonts w:cs="Arial"/>
          <w:szCs w:val="20"/>
        </w:rPr>
        <w:t>Po poteku prvega leta trajanja pogodbe se cene lahko valorizirajo, ko kumulativno povečanje enkrat letno, in sicer na podlagi uradno objavljenega indeksa cen življenjskih potrebščin (CPI), ki ga mesečno objavlja Statistični urad Republike Slovenije (SURS), preseže 4% vrednosti, šteto od preteka enega leta od sklenitve pogodbe. Nadaljnja povišanja se lahko izvedejo, ko kumulativno povečanje dogovorjenega indeksa cen ponovno preseže 4% vrednosti od zadnjega povišanja denarnih obveznosti.</w:t>
      </w:r>
    </w:p>
    <w:p w14:paraId="676E0613" w14:textId="77777777" w:rsidR="00852970" w:rsidRPr="00091C68" w:rsidRDefault="00852970" w:rsidP="00852970">
      <w:pPr>
        <w:jc w:val="both"/>
        <w:rPr>
          <w:rFonts w:cs="Arial"/>
          <w:szCs w:val="20"/>
        </w:rPr>
      </w:pPr>
    </w:p>
    <w:p w14:paraId="02EBE983" w14:textId="53AE1B07" w:rsidR="00852970" w:rsidRPr="00091C68" w:rsidRDefault="00852970" w:rsidP="00852970">
      <w:pPr>
        <w:jc w:val="both"/>
        <w:rPr>
          <w:rFonts w:cs="Arial"/>
          <w:szCs w:val="20"/>
        </w:rPr>
      </w:pPr>
      <w:r w:rsidRPr="00091C68">
        <w:rPr>
          <w:rFonts w:cs="Arial"/>
          <w:szCs w:val="20"/>
        </w:rPr>
        <w:t xml:space="preserve">Cene se skladno s prejšnjim odstavkom lahko spremenijo na predlog izvajalca, pri čemer povišanje cene lahko znaša največ 80 % povišanja cen dogovorjenega indeksa. </w:t>
      </w:r>
      <w:r w:rsidR="00A25DE1" w:rsidRPr="00091C68">
        <w:rPr>
          <w:rFonts w:cs="Arial"/>
          <w:szCs w:val="20"/>
        </w:rPr>
        <w:t>Uskladitev cen se bo opravila na pisni</w:t>
      </w:r>
      <w:r w:rsidR="0062524A" w:rsidRPr="00091C68">
        <w:rPr>
          <w:rFonts w:cs="Arial"/>
          <w:szCs w:val="20"/>
        </w:rPr>
        <w:t xml:space="preserve"> predlog izvajalca. Izvajalec bo v pisnem predlogu zapisal cene, kot so opredeljene v osnovni ponudbi ter nove cene storitev, ki upoštevajo dovoljeno višino uskladitve. Naročnik bo potrdil cenik z novimi cenami šele po preveritvi povišanja indeksa cen življenjskih potrebščin ter pravilnosti izračuna novih cen storitev. O spremembi cen pogodbeni stranki skleneta aneks, pri čemer spremenjene cene veljajo od prvega dne naslednjega meseca po potrditvi predloga nove cene s strani naročnika.</w:t>
      </w:r>
    </w:p>
    <w:p w14:paraId="57810D9A" w14:textId="77777777" w:rsidR="00A25DE1" w:rsidRPr="00091C68" w:rsidRDefault="00A25DE1" w:rsidP="00852970">
      <w:pPr>
        <w:jc w:val="both"/>
        <w:rPr>
          <w:rFonts w:cs="Arial"/>
          <w:szCs w:val="20"/>
        </w:rPr>
      </w:pPr>
    </w:p>
    <w:p w14:paraId="7991A75A" w14:textId="75043230" w:rsidR="00A25DE1" w:rsidRPr="00091C68" w:rsidRDefault="00A25DE1" w:rsidP="00852970">
      <w:pPr>
        <w:jc w:val="both"/>
        <w:rPr>
          <w:rFonts w:cs="Arial"/>
          <w:szCs w:val="20"/>
        </w:rPr>
      </w:pPr>
      <w:r w:rsidRPr="00091C68">
        <w:rPr>
          <w:rFonts w:cs="Arial"/>
          <w:szCs w:val="20"/>
        </w:rPr>
        <w:t>Naročnik drugega povišanje cen, ki ne temelji na določbah Pravilnika o načinih valorizacije denarnih obveznosti, ki jih v večletnih pogodbah dogovarjajo pravne osebe javnega sektorja, ne bo priznal</w:t>
      </w:r>
      <w:r w:rsidR="0062524A" w:rsidRPr="00091C68">
        <w:rPr>
          <w:rFonts w:cs="Arial"/>
          <w:szCs w:val="20"/>
        </w:rPr>
        <w:t>, r</w:t>
      </w:r>
      <w:r w:rsidRPr="00091C68">
        <w:rPr>
          <w:rFonts w:cs="Arial"/>
          <w:szCs w:val="20"/>
        </w:rPr>
        <w:t xml:space="preserve">azen </w:t>
      </w:r>
      <w:r w:rsidRPr="00091C68">
        <w:rPr>
          <w:rFonts w:cs="Arial"/>
          <w:szCs w:val="20"/>
        </w:rPr>
        <w:lastRenderedPageBreak/>
        <w:t>izrednega povišanja cen v primeru izrednih okoliščin, skladno s tretjo točko 1. odstavka 95. člena Zakona o javnem naročanju.</w:t>
      </w:r>
    </w:p>
    <w:p w14:paraId="2B399ABB" w14:textId="77777777" w:rsidR="00852970" w:rsidRPr="00091C68" w:rsidRDefault="00852970" w:rsidP="00AA6EFE">
      <w:pPr>
        <w:rPr>
          <w:rFonts w:cs="Arial"/>
          <w:szCs w:val="20"/>
        </w:rPr>
      </w:pPr>
    </w:p>
    <w:p w14:paraId="6A746C80" w14:textId="3D0648FC" w:rsidR="00D375FD" w:rsidRDefault="003078D5" w:rsidP="00957CFC">
      <w:pPr>
        <w:jc w:val="both"/>
        <w:rPr>
          <w:rFonts w:cs="Arial"/>
          <w:szCs w:val="20"/>
        </w:rPr>
      </w:pPr>
      <w:r w:rsidRPr="00091C68">
        <w:rPr>
          <w:rFonts w:cs="Arial"/>
          <w:szCs w:val="20"/>
        </w:rPr>
        <w:t>Izvajalec je pri oblikovanju cene upošteval specifiko izvajanja predmeta okvirnega sporazuma</w:t>
      </w:r>
      <w:r w:rsidR="00087414" w:rsidRPr="00091C68">
        <w:rPr>
          <w:rFonts w:cs="Arial"/>
          <w:szCs w:val="20"/>
        </w:rPr>
        <w:t>, dodaten čas, ki bo potreben zaradi postopkov pri kontroli vstopa v prostore, kjer se aktivnosti izvajajo, prilagoditev načina izvajanja hišnemu redu zavoda in druge posebnosti izvedbe predmeta okvirnega sporazuma.</w:t>
      </w:r>
    </w:p>
    <w:p w14:paraId="05C224AC" w14:textId="77777777" w:rsidR="008358FC" w:rsidRPr="00661139" w:rsidRDefault="008358FC" w:rsidP="00957CFC">
      <w:pPr>
        <w:jc w:val="both"/>
        <w:rPr>
          <w:rFonts w:cs="Arial"/>
          <w:szCs w:val="20"/>
        </w:rPr>
      </w:pPr>
    </w:p>
    <w:p w14:paraId="0109BF73" w14:textId="136F4C83" w:rsidR="008358FC" w:rsidRDefault="00CE7393" w:rsidP="00957CFC">
      <w:pPr>
        <w:jc w:val="both"/>
        <w:rPr>
          <w:rFonts w:cs="Arial"/>
          <w:szCs w:val="20"/>
        </w:rPr>
      </w:pPr>
      <w:r>
        <w:rPr>
          <w:rFonts w:cs="Arial"/>
          <w:szCs w:val="20"/>
        </w:rPr>
        <w:t>V</w:t>
      </w:r>
      <w:r w:rsidR="00957CFC" w:rsidRPr="00661139">
        <w:rPr>
          <w:rFonts w:cs="Arial"/>
          <w:szCs w:val="20"/>
        </w:rPr>
        <w:t>rednost okvirnega sporazuma</w:t>
      </w:r>
      <w:r w:rsidR="00957CFC">
        <w:rPr>
          <w:rFonts w:cs="Arial"/>
          <w:szCs w:val="20"/>
        </w:rPr>
        <w:t xml:space="preserve"> </w:t>
      </w:r>
      <w:r w:rsidR="00957CFC" w:rsidRPr="00661139">
        <w:rPr>
          <w:rFonts w:cs="Arial"/>
          <w:szCs w:val="20"/>
        </w:rPr>
        <w:t>za celotno obdobje veljavnosti znaša………………………EUR</w:t>
      </w:r>
      <w:r w:rsidR="00E03E7D">
        <w:rPr>
          <w:rFonts w:cs="Arial"/>
          <w:szCs w:val="20"/>
        </w:rPr>
        <w:t xml:space="preserve"> brez DDV oziroma ……………………. EUR z DDV.</w:t>
      </w:r>
    </w:p>
    <w:p w14:paraId="40087052" w14:textId="77777777" w:rsidR="00903A38" w:rsidRDefault="00903A38" w:rsidP="00957CFC">
      <w:pPr>
        <w:jc w:val="both"/>
        <w:rPr>
          <w:rFonts w:cs="Arial"/>
          <w:szCs w:val="20"/>
        </w:rPr>
      </w:pPr>
    </w:p>
    <w:p w14:paraId="47412D7D" w14:textId="024EDC89" w:rsidR="00957CFC" w:rsidRPr="0035246C" w:rsidRDefault="005C0044" w:rsidP="0035246C">
      <w:pPr>
        <w:jc w:val="center"/>
        <w:rPr>
          <w:rFonts w:cs="Arial"/>
          <w:szCs w:val="20"/>
        </w:rPr>
      </w:pPr>
      <w:r>
        <w:rPr>
          <w:rFonts w:cs="Arial"/>
          <w:szCs w:val="20"/>
        </w:rPr>
        <w:t>9</w:t>
      </w:r>
      <w:r w:rsidR="0035246C">
        <w:rPr>
          <w:rFonts w:cs="Arial"/>
          <w:szCs w:val="20"/>
        </w:rPr>
        <w:t xml:space="preserve">. </w:t>
      </w:r>
      <w:r w:rsidR="00957CFC" w:rsidRPr="0035246C">
        <w:rPr>
          <w:rFonts w:cs="Arial"/>
          <w:szCs w:val="20"/>
        </w:rPr>
        <w:t>člen</w:t>
      </w:r>
    </w:p>
    <w:p w14:paraId="2A7AFBAA" w14:textId="77777777" w:rsidR="00957CFC" w:rsidRPr="00661139" w:rsidRDefault="00957CFC" w:rsidP="00957CFC">
      <w:pPr>
        <w:jc w:val="center"/>
        <w:rPr>
          <w:rFonts w:cs="Arial"/>
          <w:szCs w:val="20"/>
        </w:rPr>
      </w:pPr>
    </w:p>
    <w:p w14:paraId="4B1567C6" w14:textId="669293D9" w:rsidR="00957CFC" w:rsidRPr="00434DA8" w:rsidRDefault="00957CFC" w:rsidP="00957CFC">
      <w:pPr>
        <w:jc w:val="both"/>
        <w:rPr>
          <w:rFonts w:cs="Arial"/>
          <w:szCs w:val="20"/>
        </w:rPr>
      </w:pPr>
      <w:r w:rsidRPr="00F057E9">
        <w:rPr>
          <w:rFonts w:cs="Arial"/>
          <w:szCs w:val="20"/>
        </w:rPr>
        <w:t xml:space="preserve">Izvajalec izda račun </w:t>
      </w:r>
      <w:r w:rsidR="00D15403">
        <w:rPr>
          <w:rFonts w:cs="Arial"/>
          <w:szCs w:val="20"/>
        </w:rPr>
        <w:t xml:space="preserve">praviloma </w:t>
      </w:r>
      <w:r w:rsidR="008358FC">
        <w:rPr>
          <w:rFonts w:cs="Arial"/>
          <w:szCs w:val="20"/>
        </w:rPr>
        <w:t>mesečno.</w:t>
      </w:r>
      <w:r w:rsidR="00127DA8">
        <w:rPr>
          <w:rFonts w:cs="Arial"/>
          <w:szCs w:val="20"/>
        </w:rPr>
        <w:t xml:space="preserve"> </w:t>
      </w:r>
      <w:r w:rsidRPr="00F057E9">
        <w:rPr>
          <w:rFonts w:cs="Arial"/>
          <w:szCs w:val="20"/>
        </w:rPr>
        <w:t>Rok plačila računa je v največ 30-ih dneh od datuma</w:t>
      </w:r>
      <w:r w:rsidR="00673EBF">
        <w:rPr>
          <w:rFonts w:cs="Arial"/>
          <w:szCs w:val="20"/>
        </w:rPr>
        <w:t xml:space="preserve"> uradnega</w:t>
      </w:r>
      <w:r w:rsidRPr="00F057E9">
        <w:rPr>
          <w:rFonts w:cs="Arial"/>
          <w:szCs w:val="20"/>
        </w:rPr>
        <w:t xml:space="preserve"> prejema pravilno izstavljenega e–računa na naslov naročnika</w:t>
      </w:r>
      <w:r w:rsidR="00434DA8" w:rsidRPr="00434DA8">
        <w:rPr>
          <w:rFonts w:cs="Arial"/>
          <w:szCs w:val="20"/>
        </w:rPr>
        <w:t>.</w:t>
      </w:r>
    </w:p>
    <w:p w14:paraId="0F3AE78E" w14:textId="77777777" w:rsidR="00957CFC" w:rsidRPr="00661139" w:rsidRDefault="00957CFC" w:rsidP="00957CFC">
      <w:pPr>
        <w:jc w:val="both"/>
        <w:rPr>
          <w:rFonts w:cs="Arial"/>
          <w:szCs w:val="20"/>
        </w:rPr>
      </w:pPr>
    </w:p>
    <w:p w14:paraId="61D1F725" w14:textId="7C65167C" w:rsidR="00957CFC" w:rsidRDefault="00957CFC" w:rsidP="00957CFC">
      <w:pPr>
        <w:jc w:val="both"/>
        <w:rPr>
          <w:rFonts w:cs="Arial"/>
          <w:szCs w:val="20"/>
        </w:rPr>
      </w:pPr>
      <w:r w:rsidRPr="00661139">
        <w:rPr>
          <w:rFonts w:cs="Arial"/>
          <w:szCs w:val="20"/>
        </w:rPr>
        <w:t xml:space="preserve">Izvajalec mora računu </w:t>
      </w:r>
      <w:r w:rsidR="00CF55CC">
        <w:rPr>
          <w:rFonts w:cs="Arial"/>
          <w:szCs w:val="20"/>
        </w:rPr>
        <w:t>priložiti</w:t>
      </w:r>
      <w:r w:rsidRPr="00661139">
        <w:rPr>
          <w:rFonts w:cs="Arial"/>
          <w:szCs w:val="20"/>
        </w:rPr>
        <w:t xml:space="preserve"> s </w:t>
      </w:r>
      <w:r w:rsidRPr="00091C68">
        <w:rPr>
          <w:rFonts w:cs="Arial"/>
          <w:szCs w:val="20"/>
        </w:rPr>
        <w:t xml:space="preserve">strani </w:t>
      </w:r>
      <w:r w:rsidR="00CF55CC" w:rsidRPr="00091C68">
        <w:rPr>
          <w:rFonts w:cs="Arial"/>
          <w:szCs w:val="20"/>
        </w:rPr>
        <w:t>tehničnega skrbnika potrjeno</w:t>
      </w:r>
      <w:r w:rsidR="00CF55CC" w:rsidRPr="00CF55CC">
        <w:rPr>
          <w:rFonts w:cs="Arial"/>
          <w:szCs w:val="20"/>
        </w:rPr>
        <w:t xml:space="preserve"> mesečno poročilo o izvedbi programa</w:t>
      </w:r>
      <w:r w:rsidR="00FD58C3" w:rsidRPr="00CF55CC">
        <w:rPr>
          <w:rFonts w:cs="Arial"/>
          <w:szCs w:val="20"/>
        </w:rPr>
        <w:t>,</w:t>
      </w:r>
      <w:r w:rsidRPr="00661139">
        <w:rPr>
          <w:rFonts w:cs="Arial"/>
          <w:szCs w:val="20"/>
        </w:rPr>
        <w:t xml:space="preserve"> iz katerega je razvidno število dejansko opravljenih ur, kar bo podlaga za plačilo računa.</w:t>
      </w:r>
    </w:p>
    <w:p w14:paraId="4F0327FF" w14:textId="77777777" w:rsidR="00957CFC" w:rsidRPr="005B4B6E" w:rsidRDefault="00957CFC" w:rsidP="00957CFC">
      <w:pPr>
        <w:jc w:val="both"/>
        <w:rPr>
          <w:rFonts w:cs="Arial"/>
          <w:szCs w:val="20"/>
          <w:highlight w:val="green"/>
        </w:rPr>
      </w:pPr>
    </w:p>
    <w:p w14:paraId="47224E82" w14:textId="1B2C6E58" w:rsidR="00957CFC" w:rsidRDefault="00957CFC" w:rsidP="00957CFC">
      <w:pPr>
        <w:spacing w:line="276" w:lineRule="auto"/>
        <w:jc w:val="both"/>
        <w:rPr>
          <w:rFonts w:eastAsia="Calibri" w:cs="Arial"/>
          <w:szCs w:val="20"/>
        </w:rPr>
      </w:pPr>
      <w:r w:rsidRPr="005B4B6E">
        <w:rPr>
          <w:rFonts w:eastAsia="Calibri" w:cs="Arial"/>
          <w:szCs w:val="20"/>
        </w:rPr>
        <w:t xml:space="preserve">Izvajalec naročniku izstavlja račune in spremljajočo dokumentacijo izključno v elektronski obliki (e-račun) skladno z vsakokrat veljavnim </w:t>
      </w:r>
      <w:r w:rsidRPr="005B4B6E">
        <w:rPr>
          <w:rFonts w:eastAsia="Calibri" w:cs="Arial"/>
          <w:bCs/>
          <w:szCs w:val="20"/>
          <w:shd w:val="clear" w:color="auto" w:fill="FFFFFF"/>
        </w:rPr>
        <w:t xml:space="preserve">Zakonom o opravljanju </w:t>
      </w:r>
      <w:r w:rsidRPr="005B4B6E">
        <w:rPr>
          <w:rFonts w:eastAsia="Calibri" w:cs="Arial"/>
          <w:szCs w:val="20"/>
          <w:shd w:val="clear" w:color="auto" w:fill="FFFFFF"/>
        </w:rPr>
        <w:t>plačilnih storitev za proračunske uporabnike</w:t>
      </w:r>
      <w:r w:rsidRPr="005B4B6E">
        <w:rPr>
          <w:rFonts w:eastAsia="Calibri" w:cs="Arial"/>
          <w:szCs w:val="20"/>
        </w:rPr>
        <w:t>. Izvajalec mora pri tem upoštevati naslednje podatke:</w:t>
      </w:r>
    </w:p>
    <w:p w14:paraId="323F469B" w14:textId="77777777" w:rsidR="003E07E1" w:rsidRDefault="003E07E1" w:rsidP="00957CFC">
      <w:pPr>
        <w:spacing w:line="276" w:lineRule="auto"/>
        <w:jc w:val="both"/>
        <w:rPr>
          <w:rFonts w:eastAsia="Calibri" w:cs="Arial"/>
          <w:szCs w:val="20"/>
        </w:rPr>
      </w:pPr>
    </w:p>
    <w:p w14:paraId="33BE9D4B" w14:textId="77777777" w:rsidR="003E07E1" w:rsidRDefault="003E07E1" w:rsidP="00957CFC">
      <w:pPr>
        <w:spacing w:line="276" w:lineRule="auto"/>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127DA8" w14:paraId="176826EB" w14:textId="77777777" w:rsidTr="00127DA8">
        <w:tc>
          <w:tcPr>
            <w:tcW w:w="2689" w:type="dxa"/>
          </w:tcPr>
          <w:p w14:paraId="2AAB0070" w14:textId="60DE9948" w:rsidR="00127DA8" w:rsidRDefault="00127DA8" w:rsidP="00957CFC">
            <w:pPr>
              <w:spacing w:line="276" w:lineRule="auto"/>
              <w:jc w:val="both"/>
              <w:rPr>
                <w:rFonts w:eastAsia="Calibri" w:cs="Arial"/>
                <w:szCs w:val="20"/>
              </w:rPr>
            </w:pPr>
            <w:r w:rsidRPr="005B4B6E">
              <w:rPr>
                <w:rFonts w:eastAsia="Calibri" w:cs="Arial"/>
                <w:szCs w:val="20"/>
              </w:rPr>
              <w:t>Proračunski uporabnik:</w:t>
            </w:r>
          </w:p>
        </w:tc>
        <w:tc>
          <w:tcPr>
            <w:tcW w:w="6373" w:type="dxa"/>
          </w:tcPr>
          <w:p w14:paraId="1D2AF6AB" w14:textId="77777777" w:rsidR="00127DA8" w:rsidRPr="00127DA8" w:rsidRDefault="00127DA8" w:rsidP="00127DA8">
            <w:pPr>
              <w:spacing w:line="276" w:lineRule="auto"/>
              <w:jc w:val="both"/>
              <w:rPr>
                <w:rFonts w:eastAsia="Calibri" w:cs="Arial"/>
                <w:b/>
                <w:bCs/>
                <w:szCs w:val="20"/>
              </w:rPr>
            </w:pPr>
            <w:r w:rsidRPr="00127DA8">
              <w:rPr>
                <w:rFonts w:eastAsia="Calibri" w:cs="Arial"/>
                <w:b/>
                <w:bCs/>
                <w:szCs w:val="20"/>
              </w:rPr>
              <w:t>MINISTRSTVO ZA PRAVOSODJE</w:t>
            </w:r>
          </w:p>
          <w:p w14:paraId="7D3C8FDE" w14:textId="3CA2E4BD" w:rsidR="00127DA8" w:rsidRDefault="00127DA8" w:rsidP="00957CFC">
            <w:pPr>
              <w:spacing w:line="276" w:lineRule="auto"/>
              <w:jc w:val="both"/>
              <w:rPr>
                <w:rFonts w:eastAsia="Calibri" w:cs="Arial"/>
                <w:szCs w:val="20"/>
              </w:rPr>
            </w:pPr>
            <w:r w:rsidRPr="00127DA8">
              <w:rPr>
                <w:rFonts w:eastAsia="Calibri" w:cs="Arial"/>
                <w:b/>
                <w:bCs/>
                <w:szCs w:val="20"/>
              </w:rPr>
              <w:t>UPRAVA REPUBLIKE SLOVENIJE ZA IZVRŠEVANJE KAZENSKIH SANKCIJ</w:t>
            </w:r>
          </w:p>
        </w:tc>
      </w:tr>
      <w:tr w:rsidR="00127DA8" w14:paraId="7C6E3EEC" w14:textId="77777777" w:rsidTr="00127DA8">
        <w:tc>
          <w:tcPr>
            <w:tcW w:w="2689" w:type="dxa"/>
          </w:tcPr>
          <w:p w14:paraId="11A9D52C" w14:textId="3C354A37" w:rsidR="00127DA8" w:rsidRDefault="00127DA8" w:rsidP="00957CFC">
            <w:pPr>
              <w:spacing w:line="276" w:lineRule="auto"/>
              <w:jc w:val="both"/>
              <w:rPr>
                <w:rFonts w:eastAsia="Calibri" w:cs="Arial"/>
                <w:szCs w:val="20"/>
              </w:rPr>
            </w:pPr>
            <w:r w:rsidRPr="005B4B6E">
              <w:rPr>
                <w:rFonts w:eastAsia="Calibri" w:cs="Arial"/>
                <w:szCs w:val="20"/>
              </w:rPr>
              <w:t>Naslov:</w:t>
            </w:r>
          </w:p>
        </w:tc>
        <w:tc>
          <w:tcPr>
            <w:tcW w:w="6373" w:type="dxa"/>
          </w:tcPr>
          <w:p w14:paraId="3B63BD9F" w14:textId="2929C3BB" w:rsidR="00127DA8" w:rsidRDefault="00127DA8" w:rsidP="00957CFC">
            <w:pPr>
              <w:spacing w:line="276" w:lineRule="auto"/>
              <w:jc w:val="both"/>
              <w:rPr>
                <w:rFonts w:eastAsia="Calibri" w:cs="Arial"/>
                <w:szCs w:val="20"/>
              </w:rPr>
            </w:pPr>
            <w:r w:rsidRPr="005B4B6E">
              <w:rPr>
                <w:rFonts w:eastAsia="Calibri" w:cs="Arial"/>
                <w:szCs w:val="20"/>
              </w:rPr>
              <w:t>Beethovnova 3, 1000 Ljubljana</w:t>
            </w:r>
          </w:p>
        </w:tc>
      </w:tr>
      <w:tr w:rsidR="00127DA8" w14:paraId="7EBDFC46" w14:textId="77777777" w:rsidTr="00127DA8">
        <w:tc>
          <w:tcPr>
            <w:tcW w:w="2689" w:type="dxa"/>
          </w:tcPr>
          <w:p w14:paraId="2C70CC7C" w14:textId="11D17A1E" w:rsidR="00127DA8" w:rsidRDefault="00127DA8" w:rsidP="00957CFC">
            <w:pPr>
              <w:spacing w:line="276" w:lineRule="auto"/>
              <w:jc w:val="both"/>
              <w:rPr>
                <w:rFonts w:eastAsia="Calibri" w:cs="Arial"/>
                <w:szCs w:val="20"/>
              </w:rPr>
            </w:pPr>
            <w:r w:rsidRPr="005B4B6E">
              <w:rPr>
                <w:rFonts w:eastAsia="Calibri" w:cs="Arial"/>
                <w:szCs w:val="20"/>
              </w:rPr>
              <w:t>E-naslov:</w:t>
            </w:r>
          </w:p>
        </w:tc>
        <w:tc>
          <w:tcPr>
            <w:tcW w:w="6373" w:type="dxa"/>
          </w:tcPr>
          <w:p w14:paraId="7E61887C" w14:textId="11105C33" w:rsidR="00127DA8" w:rsidRDefault="00127DA8" w:rsidP="00957CFC">
            <w:pPr>
              <w:spacing w:line="276" w:lineRule="auto"/>
              <w:jc w:val="both"/>
              <w:rPr>
                <w:rFonts w:eastAsia="Calibri" w:cs="Arial"/>
                <w:szCs w:val="20"/>
              </w:rPr>
            </w:pPr>
            <w:r w:rsidRPr="005B4B6E">
              <w:rPr>
                <w:rFonts w:eastAsia="Calibri" w:cs="Arial"/>
                <w:szCs w:val="20"/>
              </w:rPr>
              <w:t>gp.ursiks@gov.si</w:t>
            </w:r>
          </w:p>
        </w:tc>
      </w:tr>
      <w:tr w:rsidR="00127DA8" w14:paraId="2B2CCEDE" w14:textId="77777777" w:rsidTr="00127DA8">
        <w:tc>
          <w:tcPr>
            <w:tcW w:w="2689" w:type="dxa"/>
          </w:tcPr>
          <w:p w14:paraId="5983F3C0" w14:textId="34FC814C" w:rsidR="00127DA8" w:rsidRDefault="00127DA8" w:rsidP="00957CFC">
            <w:pPr>
              <w:spacing w:line="276" w:lineRule="auto"/>
              <w:jc w:val="both"/>
              <w:rPr>
                <w:rFonts w:eastAsia="Calibri" w:cs="Arial"/>
                <w:szCs w:val="20"/>
              </w:rPr>
            </w:pPr>
            <w:r w:rsidRPr="005B4B6E">
              <w:rPr>
                <w:rFonts w:eastAsia="Calibri" w:cs="Arial"/>
                <w:szCs w:val="20"/>
              </w:rPr>
              <w:t>Identifikacijska št.:</w:t>
            </w:r>
          </w:p>
        </w:tc>
        <w:tc>
          <w:tcPr>
            <w:tcW w:w="6373" w:type="dxa"/>
          </w:tcPr>
          <w:p w14:paraId="362B035D" w14:textId="5B4A8052" w:rsidR="00127DA8" w:rsidRDefault="00127DA8" w:rsidP="00957CFC">
            <w:pPr>
              <w:spacing w:line="276" w:lineRule="auto"/>
              <w:jc w:val="both"/>
              <w:rPr>
                <w:rFonts w:eastAsia="Calibri" w:cs="Arial"/>
                <w:szCs w:val="20"/>
              </w:rPr>
            </w:pPr>
            <w:r w:rsidRPr="005B4B6E">
              <w:rPr>
                <w:rFonts w:eastAsia="Calibri" w:cs="Arial"/>
                <w:szCs w:val="20"/>
              </w:rPr>
              <w:t>SI26731622</w:t>
            </w:r>
          </w:p>
        </w:tc>
      </w:tr>
      <w:tr w:rsidR="00127DA8" w14:paraId="53C45EAB" w14:textId="77777777" w:rsidTr="00127DA8">
        <w:tc>
          <w:tcPr>
            <w:tcW w:w="2689" w:type="dxa"/>
          </w:tcPr>
          <w:p w14:paraId="7108EA72" w14:textId="5261F706" w:rsidR="00127DA8" w:rsidRDefault="00127DA8" w:rsidP="00957CFC">
            <w:pPr>
              <w:spacing w:line="276" w:lineRule="auto"/>
              <w:jc w:val="both"/>
              <w:rPr>
                <w:rFonts w:eastAsia="Calibri" w:cs="Arial"/>
                <w:szCs w:val="20"/>
              </w:rPr>
            </w:pPr>
            <w:r w:rsidRPr="005B4B6E">
              <w:rPr>
                <w:rFonts w:eastAsia="Calibri" w:cs="Arial"/>
                <w:szCs w:val="20"/>
              </w:rPr>
              <w:t>Matična št.:</w:t>
            </w:r>
          </w:p>
        </w:tc>
        <w:tc>
          <w:tcPr>
            <w:tcW w:w="6373" w:type="dxa"/>
          </w:tcPr>
          <w:p w14:paraId="7E170268" w14:textId="2F36526F" w:rsidR="00127DA8" w:rsidRDefault="00127DA8" w:rsidP="00957CFC">
            <w:pPr>
              <w:spacing w:line="276" w:lineRule="auto"/>
              <w:jc w:val="both"/>
              <w:rPr>
                <w:rFonts w:eastAsia="Calibri" w:cs="Arial"/>
                <w:szCs w:val="20"/>
              </w:rPr>
            </w:pPr>
            <w:r w:rsidRPr="005B4B6E">
              <w:rPr>
                <w:rFonts w:eastAsia="Calibri" w:cs="Arial"/>
                <w:szCs w:val="20"/>
              </w:rPr>
              <w:t>5888093000</w:t>
            </w:r>
          </w:p>
        </w:tc>
      </w:tr>
      <w:tr w:rsidR="00127DA8" w14:paraId="39204AE6" w14:textId="77777777" w:rsidTr="00127DA8">
        <w:tc>
          <w:tcPr>
            <w:tcW w:w="2689" w:type="dxa"/>
          </w:tcPr>
          <w:p w14:paraId="44DD6CEA" w14:textId="1E43E7EC" w:rsidR="00127DA8" w:rsidRPr="005B4B6E" w:rsidRDefault="00127DA8" w:rsidP="00957CFC">
            <w:pPr>
              <w:spacing w:line="276" w:lineRule="auto"/>
              <w:jc w:val="both"/>
              <w:rPr>
                <w:rFonts w:eastAsia="Calibri" w:cs="Arial"/>
                <w:szCs w:val="20"/>
              </w:rPr>
            </w:pPr>
            <w:r w:rsidRPr="005B4B6E">
              <w:rPr>
                <w:rFonts w:eastAsia="Calibri" w:cs="Arial"/>
                <w:szCs w:val="20"/>
              </w:rPr>
              <w:t>Transakcijski račun (IBAN):</w:t>
            </w:r>
          </w:p>
        </w:tc>
        <w:tc>
          <w:tcPr>
            <w:tcW w:w="6373" w:type="dxa"/>
          </w:tcPr>
          <w:p w14:paraId="7DA835AE" w14:textId="485812FB" w:rsidR="00127DA8" w:rsidRPr="005B4B6E" w:rsidRDefault="00127DA8" w:rsidP="00957CFC">
            <w:pPr>
              <w:spacing w:line="276" w:lineRule="auto"/>
              <w:jc w:val="both"/>
              <w:rPr>
                <w:rFonts w:eastAsia="Calibri" w:cs="Arial"/>
                <w:szCs w:val="20"/>
              </w:rPr>
            </w:pPr>
            <w:r w:rsidRPr="005B4B6E">
              <w:rPr>
                <w:rFonts w:eastAsia="Calibri" w:cs="Arial"/>
                <w:szCs w:val="20"/>
              </w:rPr>
              <w:t>01100-6300109972</w:t>
            </w:r>
          </w:p>
        </w:tc>
      </w:tr>
      <w:tr w:rsidR="00127DA8" w14:paraId="0FB06DD4" w14:textId="77777777" w:rsidTr="00127DA8">
        <w:tc>
          <w:tcPr>
            <w:tcW w:w="2689" w:type="dxa"/>
          </w:tcPr>
          <w:p w14:paraId="7DED2D60" w14:textId="7E7216A8" w:rsidR="00127DA8" w:rsidRPr="005B4B6E" w:rsidRDefault="00127DA8" w:rsidP="00957CFC">
            <w:pPr>
              <w:spacing w:line="276" w:lineRule="auto"/>
              <w:jc w:val="both"/>
              <w:rPr>
                <w:rFonts w:eastAsia="Calibri" w:cs="Arial"/>
                <w:szCs w:val="20"/>
              </w:rPr>
            </w:pPr>
            <w:r w:rsidRPr="005B4B6E">
              <w:rPr>
                <w:rFonts w:eastAsia="Calibri" w:cs="Arial"/>
                <w:szCs w:val="20"/>
              </w:rPr>
              <w:t>BIC banke (SWIFT):</w:t>
            </w:r>
          </w:p>
        </w:tc>
        <w:tc>
          <w:tcPr>
            <w:tcW w:w="6373" w:type="dxa"/>
          </w:tcPr>
          <w:p w14:paraId="0EF2B257" w14:textId="22808100" w:rsidR="00127DA8" w:rsidRPr="005B4B6E" w:rsidRDefault="00127DA8" w:rsidP="00957CFC">
            <w:pPr>
              <w:spacing w:line="276" w:lineRule="auto"/>
              <w:jc w:val="both"/>
              <w:rPr>
                <w:rFonts w:eastAsia="Calibri" w:cs="Arial"/>
                <w:szCs w:val="20"/>
              </w:rPr>
            </w:pPr>
            <w:r w:rsidRPr="005B4B6E">
              <w:rPr>
                <w:rFonts w:eastAsia="Calibri" w:cs="Arial"/>
                <w:szCs w:val="20"/>
              </w:rPr>
              <w:t>BSLJSI2X</w:t>
            </w:r>
          </w:p>
        </w:tc>
      </w:tr>
    </w:tbl>
    <w:p w14:paraId="3B1C8031" w14:textId="77777777" w:rsidR="00127DA8" w:rsidRDefault="00127DA8" w:rsidP="00957CFC">
      <w:pPr>
        <w:spacing w:line="276" w:lineRule="auto"/>
        <w:jc w:val="both"/>
        <w:rPr>
          <w:rFonts w:eastAsia="Calibri" w:cs="Arial"/>
          <w:szCs w:val="20"/>
        </w:rPr>
      </w:pPr>
    </w:p>
    <w:p w14:paraId="3BF0D015" w14:textId="77777777" w:rsidR="00957CFC" w:rsidRPr="005B4B6E" w:rsidRDefault="00957CFC" w:rsidP="00957CFC">
      <w:pPr>
        <w:spacing w:line="276" w:lineRule="auto"/>
        <w:jc w:val="both"/>
        <w:rPr>
          <w:rFonts w:eastAsia="Calibri" w:cs="Arial"/>
          <w:szCs w:val="20"/>
        </w:rPr>
      </w:pPr>
    </w:p>
    <w:p w14:paraId="206B9C82" w14:textId="23283052" w:rsidR="00957CFC" w:rsidRPr="005B4B6E" w:rsidRDefault="00957CFC" w:rsidP="00957CFC">
      <w:pPr>
        <w:spacing w:line="276" w:lineRule="auto"/>
        <w:jc w:val="both"/>
        <w:rPr>
          <w:rFonts w:eastAsia="Calibri" w:cs="Arial"/>
          <w:szCs w:val="20"/>
        </w:rPr>
      </w:pPr>
      <w:r w:rsidRPr="005B4B6E">
        <w:rPr>
          <w:rFonts w:eastAsia="Calibri" w:cs="Arial"/>
          <w:szCs w:val="20"/>
        </w:rPr>
        <w:t xml:space="preserve">Vsak izstavljen račun se mora sklicevati na številko </w:t>
      </w:r>
      <w:r>
        <w:rPr>
          <w:rFonts w:eastAsia="Calibri" w:cs="Arial"/>
          <w:szCs w:val="20"/>
        </w:rPr>
        <w:t>okvirnega sporazuma</w:t>
      </w:r>
      <w:r w:rsidRPr="005B4B6E">
        <w:rPr>
          <w:rFonts w:eastAsia="Calibri" w:cs="Arial"/>
          <w:szCs w:val="20"/>
        </w:rPr>
        <w:t>, na podlagi katere</w:t>
      </w:r>
      <w:r w:rsidR="00434DA8">
        <w:rPr>
          <w:rFonts w:eastAsia="Calibri" w:cs="Arial"/>
          <w:szCs w:val="20"/>
        </w:rPr>
        <w:t>ga</w:t>
      </w:r>
      <w:r w:rsidRPr="005B4B6E">
        <w:rPr>
          <w:rFonts w:eastAsia="Calibri" w:cs="Arial"/>
          <w:szCs w:val="20"/>
        </w:rPr>
        <w:t xml:space="preserve"> se izstavlja. </w:t>
      </w:r>
    </w:p>
    <w:p w14:paraId="5B5FE9C3" w14:textId="77777777" w:rsidR="00957CFC" w:rsidRPr="005B4B6E" w:rsidRDefault="00957CFC" w:rsidP="00957CFC">
      <w:pPr>
        <w:spacing w:line="276" w:lineRule="auto"/>
        <w:jc w:val="both"/>
        <w:rPr>
          <w:rFonts w:eastAsia="Calibri" w:cs="Arial"/>
          <w:szCs w:val="20"/>
        </w:rPr>
      </w:pPr>
    </w:p>
    <w:p w14:paraId="0997C312" w14:textId="77777777" w:rsidR="00957CFC" w:rsidRPr="005B4B6E" w:rsidRDefault="00957CFC" w:rsidP="00957CFC">
      <w:pPr>
        <w:spacing w:line="276" w:lineRule="auto"/>
        <w:jc w:val="both"/>
        <w:rPr>
          <w:rFonts w:eastAsia="Calibri" w:cs="Arial"/>
          <w:szCs w:val="20"/>
        </w:rPr>
      </w:pPr>
      <w:r w:rsidRPr="005B4B6E">
        <w:rPr>
          <w:rFonts w:eastAsia="Calibri" w:cs="Arial"/>
          <w:szCs w:val="20"/>
        </w:rPr>
        <w:t>Izvajalec obračunava DDV v skladu z vsakokrat veljavno zakonodajo.</w:t>
      </w:r>
    </w:p>
    <w:p w14:paraId="1E234C3A" w14:textId="77777777" w:rsidR="00957CFC" w:rsidRPr="005B4B6E" w:rsidRDefault="00957CFC" w:rsidP="00957CFC">
      <w:pPr>
        <w:overflowPunct w:val="0"/>
        <w:autoSpaceDE w:val="0"/>
        <w:autoSpaceDN w:val="0"/>
        <w:adjustRightInd w:val="0"/>
        <w:spacing w:line="276" w:lineRule="auto"/>
        <w:jc w:val="both"/>
        <w:textAlignment w:val="baseline"/>
        <w:rPr>
          <w:rFonts w:cs="Arial"/>
          <w:szCs w:val="20"/>
          <w:lang w:eastAsia="sl-SI"/>
        </w:rPr>
      </w:pPr>
    </w:p>
    <w:p w14:paraId="4B3019DF" w14:textId="7F33A752" w:rsidR="00957CFC" w:rsidRPr="005B4B6E" w:rsidRDefault="00673EBF" w:rsidP="00957CFC">
      <w:pPr>
        <w:tabs>
          <w:tab w:val="left" w:pos="360"/>
        </w:tabs>
        <w:spacing w:line="276" w:lineRule="auto"/>
        <w:jc w:val="both"/>
        <w:rPr>
          <w:rFonts w:cs="Arial"/>
          <w:szCs w:val="20"/>
          <w:lang w:eastAsia="sl-SI"/>
        </w:rPr>
      </w:pPr>
      <w:r>
        <w:rPr>
          <w:rFonts w:cs="Arial"/>
          <w:szCs w:val="20"/>
          <w:lang w:eastAsia="sl-SI"/>
        </w:rPr>
        <w:t>Naročnik</w:t>
      </w:r>
      <w:r w:rsidR="00957CFC" w:rsidRPr="005B4B6E">
        <w:rPr>
          <w:rFonts w:cs="Arial"/>
          <w:szCs w:val="20"/>
          <w:lang w:eastAsia="sl-SI"/>
        </w:rPr>
        <w:t xml:space="preserve"> bo potrjeni znesek računa nakazal v največ 30-ih dneh po uradnem prejemu pravilno izstavljenega računa na transakcijski račun izvajalca št. _________________</w:t>
      </w:r>
    </w:p>
    <w:p w14:paraId="0F5D60D3" w14:textId="77777777" w:rsidR="00957CFC" w:rsidRPr="005B4B6E" w:rsidRDefault="00957CFC" w:rsidP="00957CFC">
      <w:pPr>
        <w:spacing w:line="276" w:lineRule="auto"/>
        <w:rPr>
          <w:rFonts w:cs="Arial"/>
          <w:szCs w:val="20"/>
          <w:lang w:eastAsia="sl-SI"/>
        </w:rPr>
      </w:pPr>
    </w:p>
    <w:p w14:paraId="0C5825D8" w14:textId="77777777" w:rsidR="00957CFC" w:rsidRPr="005B4B6E" w:rsidRDefault="00957CFC" w:rsidP="00957CFC">
      <w:pPr>
        <w:spacing w:line="276" w:lineRule="auto"/>
        <w:jc w:val="both"/>
        <w:rPr>
          <w:rFonts w:cs="Arial"/>
          <w:szCs w:val="20"/>
          <w:lang w:eastAsia="sl-SI"/>
        </w:rPr>
      </w:pPr>
      <w:r w:rsidRPr="005B4B6E">
        <w:rPr>
          <w:rFonts w:cs="Arial"/>
          <w:szCs w:val="20"/>
          <w:lang w:eastAsia="sl-SI"/>
        </w:rPr>
        <w:t>Če zadnji dan roka za plačilo sovpada z dnem, ko je po zakonu dela prost dan oziroma v plačilnem sistemu TARGET2 ni opredeljen kot plačilni dan, se za zadnji dan roka šteje naslednji delavnik oziroma naslednji plačilni dan v sistemu TARGET2.</w:t>
      </w:r>
    </w:p>
    <w:p w14:paraId="2CB082DF" w14:textId="77777777" w:rsidR="00957CFC" w:rsidRPr="005B4B6E" w:rsidRDefault="00957CFC" w:rsidP="00957CFC">
      <w:pPr>
        <w:jc w:val="both"/>
        <w:rPr>
          <w:rFonts w:cs="Arial"/>
          <w:szCs w:val="20"/>
        </w:rPr>
      </w:pPr>
    </w:p>
    <w:p w14:paraId="21BDBCE7" w14:textId="2C931381" w:rsidR="00957CFC" w:rsidRDefault="00957CFC" w:rsidP="00957CFC">
      <w:pPr>
        <w:jc w:val="both"/>
        <w:rPr>
          <w:rFonts w:cs="Arial"/>
          <w:szCs w:val="20"/>
        </w:rPr>
      </w:pPr>
      <w:r w:rsidRPr="005B4B6E">
        <w:rPr>
          <w:rFonts w:cs="Arial"/>
          <w:szCs w:val="20"/>
        </w:rPr>
        <w:t xml:space="preserve">V kolikor </w:t>
      </w:r>
      <w:r w:rsidR="00673EBF">
        <w:rPr>
          <w:rFonts w:cs="Arial"/>
          <w:szCs w:val="20"/>
        </w:rPr>
        <w:t>naročnik</w:t>
      </w:r>
      <w:r w:rsidRPr="005B4B6E">
        <w:rPr>
          <w:rFonts w:cs="Arial"/>
          <w:szCs w:val="20"/>
        </w:rPr>
        <w:t xml:space="preserve"> ne poravna računa v dogovorjenem roku, ima </w:t>
      </w:r>
      <w:r w:rsidR="00673EBF">
        <w:rPr>
          <w:rFonts w:cs="Arial"/>
          <w:szCs w:val="20"/>
        </w:rPr>
        <w:t>izvajalec</w:t>
      </w:r>
      <w:r w:rsidRPr="005B4B6E">
        <w:rPr>
          <w:rFonts w:cs="Arial"/>
          <w:szCs w:val="20"/>
        </w:rPr>
        <w:t xml:space="preserve"> pravico obračunati zakonske zamudne obrest</w:t>
      </w:r>
      <w:r>
        <w:rPr>
          <w:rFonts w:cs="Arial"/>
          <w:szCs w:val="20"/>
        </w:rPr>
        <w:t>i.</w:t>
      </w:r>
    </w:p>
    <w:p w14:paraId="5A052A1F" w14:textId="77777777" w:rsidR="00903A38" w:rsidRDefault="00903A38" w:rsidP="00957CFC">
      <w:pPr>
        <w:jc w:val="both"/>
        <w:rPr>
          <w:rFonts w:cs="Arial"/>
          <w:szCs w:val="20"/>
        </w:rPr>
      </w:pPr>
    </w:p>
    <w:p w14:paraId="0704A424" w14:textId="48DE612E" w:rsidR="00957CFC" w:rsidRPr="0035246C" w:rsidRDefault="005C0044" w:rsidP="0035246C">
      <w:pPr>
        <w:jc w:val="center"/>
        <w:rPr>
          <w:rFonts w:cs="Arial"/>
          <w:szCs w:val="20"/>
        </w:rPr>
      </w:pPr>
      <w:r>
        <w:rPr>
          <w:rFonts w:cs="Arial"/>
          <w:szCs w:val="20"/>
        </w:rPr>
        <w:lastRenderedPageBreak/>
        <w:t>10</w:t>
      </w:r>
      <w:r w:rsidR="0035246C">
        <w:rPr>
          <w:rFonts w:cs="Arial"/>
          <w:szCs w:val="20"/>
        </w:rPr>
        <w:t xml:space="preserve">. </w:t>
      </w:r>
      <w:r w:rsidR="00957CFC" w:rsidRPr="0035246C">
        <w:rPr>
          <w:rFonts w:cs="Arial"/>
          <w:szCs w:val="20"/>
        </w:rPr>
        <w:t>člen</w:t>
      </w:r>
    </w:p>
    <w:p w14:paraId="5819B1B9" w14:textId="77777777" w:rsidR="00957CFC" w:rsidRDefault="00957CFC" w:rsidP="00957CFC">
      <w:pPr>
        <w:rPr>
          <w:rFonts w:cs="Arial"/>
          <w:szCs w:val="20"/>
        </w:rPr>
      </w:pPr>
    </w:p>
    <w:p w14:paraId="6CC3EC55" w14:textId="00F2357C" w:rsidR="00957CFC" w:rsidRDefault="00957CFC" w:rsidP="00957CFC">
      <w:pPr>
        <w:jc w:val="both"/>
        <w:rPr>
          <w:rFonts w:cs="Arial"/>
          <w:szCs w:val="20"/>
        </w:rPr>
      </w:pPr>
      <w:r>
        <w:rPr>
          <w:rFonts w:cs="Arial"/>
          <w:szCs w:val="20"/>
        </w:rPr>
        <w:t>Noben izdatek, ki je nastal v zvezi s projektom, ne sme biti dvojno financiran iz kakršnih koli drugih evropskih in/ali nacionalnih sredstev. To pomeni, da se za iste izdatke ne sme dvakrat zahtevati povračilo, niti jih vključiti v več projektov in/ali uporabljati že odobren</w:t>
      </w:r>
      <w:r w:rsidR="0068762C">
        <w:rPr>
          <w:rFonts w:cs="Arial"/>
          <w:szCs w:val="20"/>
        </w:rPr>
        <w:t>o</w:t>
      </w:r>
      <w:r>
        <w:rPr>
          <w:rFonts w:cs="Arial"/>
          <w:szCs w:val="20"/>
        </w:rPr>
        <w:t xml:space="preserve"> sofinanciranje EU.</w:t>
      </w:r>
    </w:p>
    <w:p w14:paraId="1D2DC8B1" w14:textId="77777777" w:rsidR="00903A38" w:rsidRDefault="00903A38" w:rsidP="00957CFC">
      <w:pPr>
        <w:jc w:val="both"/>
        <w:rPr>
          <w:rFonts w:cs="Arial"/>
          <w:szCs w:val="20"/>
        </w:rPr>
      </w:pPr>
    </w:p>
    <w:p w14:paraId="62182883" w14:textId="33B37EE7" w:rsidR="00957CFC" w:rsidRPr="0035246C" w:rsidRDefault="005C0044" w:rsidP="0035246C">
      <w:pPr>
        <w:jc w:val="center"/>
        <w:rPr>
          <w:rFonts w:cs="Arial"/>
          <w:szCs w:val="20"/>
        </w:rPr>
      </w:pPr>
      <w:r>
        <w:rPr>
          <w:rFonts w:cs="Arial"/>
          <w:szCs w:val="20"/>
        </w:rPr>
        <w:t>11</w:t>
      </w:r>
      <w:r w:rsidR="0035246C">
        <w:rPr>
          <w:rFonts w:cs="Arial"/>
          <w:szCs w:val="20"/>
        </w:rPr>
        <w:t xml:space="preserve">. </w:t>
      </w:r>
      <w:r w:rsidR="00CC7CDE" w:rsidRPr="0035246C">
        <w:rPr>
          <w:rFonts w:cs="Arial"/>
          <w:szCs w:val="20"/>
        </w:rPr>
        <w:t>č</w:t>
      </w:r>
      <w:r w:rsidR="00957CFC" w:rsidRPr="0035246C">
        <w:rPr>
          <w:rFonts w:cs="Arial"/>
          <w:szCs w:val="20"/>
        </w:rPr>
        <w:t>len</w:t>
      </w:r>
    </w:p>
    <w:p w14:paraId="52CBF7C4" w14:textId="77777777" w:rsidR="00CC7CDE" w:rsidRDefault="00CC7CDE" w:rsidP="00CC7CDE">
      <w:pPr>
        <w:pStyle w:val="Odstavekseznama"/>
        <w:ind w:left="1440"/>
        <w:rPr>
          <w:rFonts w:cs="Arial"/>
          <w:szCs w:val="20"/>
        </w:rPr>
      </w:pPr>
    </w:p>
    <w:p w14:paraId="26FCC9CF" w14:textId="419F2E03" w:rsidR="00903A38" w:rsidRPr="0035246C" w:rsidRDefault="00CC7CDE" w:rsidP="0035246C">
      <w:pPr>
        <w:tabs>
          <w:tab w:val="left" w:pos="-720"/>
        </w:tabs>
        <w:suppressAutoHyphens/>
        <w:spacing w:line="276" w:lineRule="auto"/>
        <w:ind w:right="-1"/>
        <w:jc w:val="both"/>
        <w:rPr>
          <w:szCs w:val="20"/>
        </w:rPr>
      </w:pPr>
      <w:r w:rsidRPr="0035246C">
        <w:rPr>
          <w:rFonts w:cs="Arial"/>
          <w:szCs w:val="20"/>
        </w:rPr>
        <w:t>Izvajalec se obvezuje, da bo pri izvajanju aktivnosti upošteval hišni red in določbe zavoda</w:t>
      </w:r>
      <w:r w:rsidR="00FD58C3" w:rsidRPr="0035246C">
        <w:rPr>
          <w:rFonts w:cs="Arial"/>
          <w:szCs w:val="20"/>
        </w:rPr>
        <w:t xml:space="preserve"> ter odredbe pristojnega osebja zavoda</w:t>
      </w:r>
      <w:r w:rsidRPr="0035246C">
        <w:rPr>
          <w:rFonts w:cs="Arial"/>
          <w:szCs w:val="20"/>
        </w:rPr>
        <w:t xml:space="preserve">. </w:t>
      </w:r>
      <w:r w:rsidR="0035246C" w:rsidRPr="0035246C">
        <w:rPr>
          <w:rFonts w:cs="Arial"/>
          <w:szCs w:val="20"/>
        </w:rPr>
        <w:t xml:space="preserve">Aktivnosti se izvajajo v skladu s hišnim in dnevnim redom, </w:t>
      </w:r>
      <w:r w:rsidR="00903A38">
        <w:rPr>
          <w:rFonts w:cs="Arial"/>
          <w:szCs w:val="20"/>
        </w:rPr>
        <w:t xml:space="preserve">vsak dan </w:t>
      </w:r>
      <w:r w:rsidR="0035246C" w:rsidRPr="0035246C">
        <w:rPr>
          <w:rFonts w:cs="Arial"/>
          <w:szCs w:val="20"/>
        </w:rPr>
        <w:t>od ponedeljka do sobote.</w:t>
      </w:r>
      <w:r w:rsidR="0035246C" w:rsidRPr="0035246C">
        <w:rPr>
          <w:rStyle w:val="Sprotnaopomba-sklic"/>
          <w:rFonts w:cs="Arial"/>
          <w:szCs w:val="20"/>
        </w:rPr>
        <w:footnoteReference w:id="1"/>
      </w:r>
      <w:r w:rsidR="0035246C" w:rsidRPr="0035246C">
        <w:rPr>
          <w:rFonts w:cs="Arial"/>
          <w:szCs w:val="20"/>
        </w:rPr>
        <w:t xml:space="preserve"> Ponudnik ob delovnikih (od ponedeljka do petka) zagotovi izvajanje programa v obsegu 13 ur dnevno, ob sobotah pa v obsegu 7 ur. </w:t>
      </w:r>
      <w:r w:rsidR="0035246C" w:rsidRPr="0035246C">
        <w:rPr>
          <w:szCs w:val="20"/>
        </w:rPr>
        <w:t>Dnevni obseg izvajanja programa se lahko prilagodi glede na potrebe zaprtih oseb, vključenih v program terapevtske skupnosti.</w:t>
      </w:r>
    </w:p>
    <w:p w14:paraId="6F065971" w14:textId="77777777" w:rsidR="0035246C" w:rsidRPr="0035246C" w:rsidRDefault="0035246C" w:rsidP="0035246C">
      <w:pPr>
        <w:tabs>
          <w:tab w:val="left" w:pos="-720"/>
        </w:tabs>
        <w:suppressAutoHyphens/>
        <w:spacing w:line="276" w:lineRule="auto"/>
        <w:ind w:right="-1"/>
        <w:jc w:val="both"/>
        <w:rPr>
          <w:szCs w:val="20"/>
        </w:rPr>
      </w:pPr>
    </w:p>
    <w:p w14:paraId="493979D6" w14:textId="77777777" w:rsidR="0035246C" w:rsidRPr="0035246C" w:rsidRDefault="0035246C" w:rsidP="0035246C">
      <w:pPr>
        <w:tabs>
          <w:tab w:val="left" w:pos="-720"/>
        </w:tabs>
        <w:suppressAutoHyphens/>
        <w:spacing w:line="276" w:lineRule="auto"/>
        <w:ind w:right="-1"/>
        <w:jc w:val="both"/>
        <w:rPr>
          <w:rFonts w:cs="Arial"/>
          <w:szCs w:val="20"/>
        </w:rPr>
      </w:pPr>
      <w:r w:rsidRPr="0035246C">
        <w:rPr>
          <w:rFonts w:cs="Arial"/>
          <w:szCs w:val="20"/>
        </w:rPr>
        <w:t>Izvajalci se o natančnih terminih izvedbe predhodno dogovorijo s kontaktno osebo zavoda. Nadaljnje izvedbene podrobnosti se določijo na podlagi dogovora. Izvajalec zagotovi vso opremo, pripomočke in gradiva za udeležence, ki jih potrebuje za nemoteno in strokovno izvajanje programa terapevtske skupnosti. Vnos predmetov v zavod je mogoč le ob predhodni odobritvi s strani direktorja zavoda.</w:t>
      </w:r>
    </w:p>
    <w:p w14:paraId="237EAD2E" w14:textId="77777777" w:rsidR="00957CFC" w:rsidRPr="00661139" w:rsidRDefault="00957CFC" w:rsidP="00957CFC">
      <w:pPr>
        <w:jc w:val="both"/>
        <w:rPr>
          <w:rFonts w:cs="Arial"/>
          <w:szCs w:val="20"/>
        </w:rPr>
      </w:pPr>
    </w:p>
    <w:p w14:paraId="4DC6717C" w14:textId="23D55ADC" w:rsidR="00957CFC" w:rsidRPr="0035246C" w:rsidRDefault="0035246C" w:rsidP="0035246C">
      <w:pPr>
        <w:jc w:val="center"/>
        <w:rPr>
          <w:rFonts w:cs="Arial"/>
          <w:szCs w:val="20"/>
        </w:rPr>
      </w:pPr>
      <w:r>
        <w:rPr>
          <w:rFonts w:cs="Arial"/>
          <w:szCs w:val="20"/>
        </w:rPr>
        <w:t>1</w:t>
      </w:r>
      <w:r w:rsidR="005C0044">
        <w:rPr>
          <w:rFonts w:cs="Arial"/>
          <w:szCs w:val="20"/>
        </w:rPr>
        <w:t>2</w:t>
      </w:r>
      <w:r>
        <w:rPr>
          <w:rFonts w:cs="Arial"/>
          <w:szCs w:val="20"/>
        </w:rPr>
        <w:t xml:space="preserve">. </w:t>
      </w:r>
      <w:r w:rsidR="00957CFC" w:rsidRPr="0035246C">
        <w:rPr>
          <w:rFonts w:cs="Arial"/>
          <w:szCs w:val="20"/>
        </w:rPr>
        <w:t>člen</w:t>
      </w:r>
    </w:p>
    <w:p w14:paraId="50FC8F97" w14:textId="77777777" w:rsidR="00957CFC" w:rsidRPr="00661139" w:rsidRDefault="00957CFC" w:rsidP="00957CFC">
      <w:pPr>
        <w:jc w:val="both"/>
        <w:rPr>
          <w:rFonts w:cs="Arial"/>
          <w:szCs w:val="20"/>
        </w:rPr>
      </w:pPr>
    </w:p>
    <w:p w14:paraId="041D8321" w14:textId="5BAC3993" w:rsidR="00957CFC" w:rsidRPr="00661139" w:rsidRDefault="00957CFC" w:rsidP="00957CFC">
      <w:pPr>
        <w:jc w:val="both"/>
        <w:rPr>
          <w:rFonts w:cs="Arial"/>
          <w:szCs w:val="20"/>
        </w:rPr>
      </w:pPr>
      <w:r w:rsidRPr="00F36905">
        <w:rPr>
          <w:rFonts w:cs="Arial"/>
          <w:szCs w:val="20"/>
        </w:rPr>
        <w:t xml:space="preserve">Krovni skrbnik okvirnega sporazuma pri naročniku je  </w:t>
      </w:r>
      <w:r w:rsidR="00673EBF">
        <w:rPr>
          <w:rFonts w:cs="Arial"/>
          <w:szCs w:val="20"/>
        </w:rPr>
        <w:t>___________</w:t>
      </w:r>
      <w:r w:rsidRPr="00F36905">
        <w:rPr>
          <w:rFonts w:cs="Arial"/>
          <w:szCs w:val="20"/>
        </w:rPr>
        <w:t xml:space="preserve">, pri </w:t>
      </w:r>
      <w:r w:rsidRPr="00661139">
        <w:rPr>
          <w:rFonts w:cs="Arial"/>
          <w:szCs w:val="20"/>
        </w:rPr>
        <w:t>izvajalcu pa  ________</w:t>
      </w:r>
      <w:r w:rsidR="00673EBF">
        <w:rPr>
          <w:rFonts w:cs="Arial"/>
          <w:szCs w:val="20"/>
        </w:rPr>
        <w:t>.</w:t>
      </w:r>
    </w:p>
    <w:p w14:paraId="608A530E" w14:textId="77777777" w:rsidR="002B3354" w:rsidRDefault="002B3354" w:rsidP="00957CFC">
      <w:pPr>
        <w:jc w:val="both"/>
        <w:rPr>
          <w:rFonts w:cs="Arial"/>
          <w:szCs w:val="20"/>
        </w:rPr>
      </w:pPr>
    </w:p>
    <w:p w14:paraId="4F64645C" w14:textId="07CEA2F5" w:rsidR="00957CFC" w:rsidRPr="00661139" w:rsidRDefault="00957CFC" w:rsidP="00957CFC">
      <w:pPr>
        <w:jc w:val="both"/>
        <w:rPr>
          <w:rFonts w:cs="Arial"/>
          <w:szCs w:val="20"/>
        </w:rPr>
      </w:pPr>
      <w:r>
        <w:rPr>
          <w:rFonts w:cs="Arial"/>
          <w:szCs w:val="20"/>
        </w:rPr>
        <w:t xml:space="preserve">Tehnični skrbnik </w:t>
      </w:r>
      <w:r w:rsidRPr="00661139">
        <w:rPr>
          <w:rFonts w:cs="Arial"/>
          <w:szCs w:val="20"/>
        </w:rPr>
        <w:t>je:</w:t>
      </w:r>
      <w:r w:rsidR="00E1068E">
        <w:rPr>
          <w:rFonts w:cs="Arial"/>
          <w:szCs w:val="20"/>
        </w:rPr>
        <w:t xml:space="preserve"> _______________________.</w:t>
      </w:r>
    </w:p>
    <w:p w14:paraId="5C953CC8" w14:textId="77777777" w:rsidR="00903A38" w:rsidRDefault="00903A38" w:rsidP="00957CFC">
      <w:pPr>
        <w:spacing w:after="120" w:line="288" w:lineRule="auto"/>
        <w:jc w:val="both"/>
        <w:rPr>
          <w:rFonts w:cs="Arial"/>
          <w:color w:val="808080" w:themeColor="background1" w:themeShade="80"/>
          <w:szCs w:val="20"/>
          <w:lang w:eastAsia="sl-SI"/>
        </w:rPr>
      </w:pPr>
    </w:p>
    <w:p w14:paraId="7A70F66B" w14:textId="132DBC15" w:rsidR="00957CFC" w:rsidRPr="006A3991" w:rsidRDefault="00957CFC" w:rsidP="00957CFC">
      <w:pPr>
        <w:spacing w:after="120" w:line="288" w:lineRule="auto"/>
        <w:jc w:val="both"/>
        <w:rPr>
          <w:rFonts w:cs="Arial"/>
          <w:color w:val="808080" w:themeColor="background1" w:themeShade="80"/>
          <w:szCs w:val="20"/>
          <w:lang w:eastAsia="sl-SI"/>
        </w:rPr>
      </w:pPr>
      <w:r w:rsidRPr="006A3991">
        <w:rPr>
          <w:rFonts w:cs="Arial"/>
          <w:color w:val="808080" w:themeColor="background1" w:themeShade="80"/>
          <w:szCs w:val="20"/>
          <w:lang w:eastAsia="sl-SI"/>
        </w:rPr>
        <w:t xml:space="preserve">(Skrbnike na strani naročnika bo določil naročnik ob podpisu </w:t>
      </w:r>
      <w:r w:rsidR="00D15403">
        <w:rPr>
          <w:rFonts w:cs="Arial"/>
          <w:color w:val="808080" w:themeColor="background1" w:themeShade="80"/>
          <w:szCs w:val="20"/>
          <w:lang w:eastAsia="sl-SI"/>
        </w:rPr>
        <w:t>okvirnega sporazuma</w:t>
      </w:r>
      <w:r w:rsidRPr="006A3991">
        <w:rPr>
          <w:rFonts w:cs="Arial"/>
          <w:color w:val="808080" w:themeColor="background1" w:themeShade="80"/>
          <w:szCs w:val="20"/>
          <w:lang w:eastAsia="sl-SI"/>
        </w:rPr>
        <w:t>)</w:t>
      </w:r>
    </w:p>
    <w:p w14:paraId="55C85B14" w14:textId="5F4DCB8D" w:rsidR="00957CFC" w:rsidRDefault="00957CFC" w:rsidP="00864FD2">
      <w:pPr>
        <w:spacing w:line="276" w:lineRule="auto"/>
        <w:jc w:val="both"/>
        <w:rPr>
          <w:rFonts w:cs="Arial"/>
        </w:rPr>
      </w:pPr>
      <w:r w:rsidRPr="00B33D03">
        <w:rPr>
          <w:rFonts w:cs="Arial"/>
        </w:rPr>
        <w:t>V primeru spremembe skrbnikov zadošča pisno obvestilo ene pogodbene stranke drugi.</w:t>
      </w:r>
    </w:p>
    <w:p w14:paraId="29A8AC32" w14:textId="77777777" w:rsidR="006C6BEB" w:rsidRDefault="006C6BEB" w:rsidP="00864FD2">
      <w:pPr>
        <w:spacing w:line="276" w:lineRule="auto"/>
        <w:jc w:val="both"/>
        <w:rPr>
          <w:rFonts w:cs="Arial"/>
        </w:rPr>
      </w:pPr>
    </w:p>
    <w:p w14:paraId="025B0242" w14:textId="1032CAE6" w:rsidR="00957CFC" w:rsidRPr="0035246C" w:rsidRDefault="0035246C" w:rsidP="0035246C">
      <w:pPr>
        <w:jc w:val="center"/>
        <w:rPr>
          <w:rFonts w:cs="Arial"/>
          <w:szCs w:val="20"/>
        </w:rPr>
      </w:pPr>
      <w:r>
        <w:rPr>
          <w:rFonts w:cs="Arial"/>
          <w:szCs w:val="20"/>
        </w:rPr>
        <w:t>1</w:t>
      </w:r>
      <w:r w:rsidR="005C0044">
        <w:rPr>
          <w:rFonts w:cs="Arial"/>
          <w:szCs w:val="20"/>
        </w:rPr>
        <w:t>3</w:t>
      </w:r>
      <w:r>
        <w:rPr>
          <w:rFonts w:cs="Arial"/>
          <w:szCs w:val="20"/>
        </w:rPr>
        <w:t xml:space="preserve">. </w:t>
      </w:r>
      <w:r w:rsidR="00957CFC" w:rsidRPr="0035246C">
        <w:rPr>
          <w:rFonts w:cs="Arial"/>
          <w:szCs w:val="20"/>
        </w:rPr>
        <w:t>člen</w:t>
      </w:r>
    </w:p>
    <w:p w14:paraId="789349F8" w14:textId="77777777" w:rsidR="00957CFC" w:rsidRPr="00661139" w:rsidRDefault="00957CFC" w:rsidP="00957CFC">
      <w:pPr>
        <w:autoSpaceDE w:val="0"/>
        <w:autoSpaceDN w:val="0"/>
        <w:adjustRightInd w:val="0"/>
        <w:spacing w:line="240" w:lineRule="auto"/>
        <w:jc w:val="both"/>
        <w:rPr>
          <w:rFonts w:cs="Arial"/>
          <w:szCs w:val="20"/>
          <w:lang w:eastAsia="sl-SI"/>
        </w:rPr>
      </w:pPr>
    </w:p>
    <w:p w14:paraId="45899DB0" w14:textId="77777777" w:rsidR="00957CFC" w:rsidRPr="00661139" w:rsidRDefault="00957CFC" w:rsidP="00957CFC">
      <w:pPr>
        <w:autoSpaceDE w:val="0"/>
        <w:autoSpaceDN w:val="0"/>
        <w:adjustRightInd w:val="0"/>
        <w:spacing w:line="240" w:lineRule="auto"/>
        <w:jc w:val="both"/>
        <w:rPr>
          <w:rFonts w:cs="Arial"/>
          <w:szCs w:val="20"/>
          <w:lang w:eastAsia="sl-SI"/>
        </w:rPr>
      </w:pPr>
      <w:r w:rsidRPr="00F057E9">
        <w:rPr>
          <w:rFonts w:cs="Arial"/>
          <w:szCs w:val="20"/>
          <w:lang w:eastAsia="sl-SI"/>
        </w:rPr>
        <w:t>Pogodbeni stranki morata na varen in urejen način hraniti vse dokumente in račune, ki se nanašajo na projekt in z njim povezano financiranje, vsaj do 31. 12. 2034.</w:t>
      </w:r>
      <w:r w:rsidRPr="0086713B">
        <w:rPr>
          <w:rFonts w:cs="Arial"/>
          <w:color w:val="FF0000"/>
          <w:szCs w:val="20"/>
          <w:lang w:eastAsia="sl-SI"/>
        </w:rPr>
        <w:t xml:space="preserve"> </w:t>
      </w:r>
      <w:r w:rsidRPr="00661139">
        <w:rPr>
          <w:rFonts w:cs="Arial"/>
          <w:szCs w:val="20"/>
          <w:lang w:eastAsia="sl-SI"/>
        </w:rPr>
        <w:t>Ta datum ne vpliva na morebitne daljše roke hrambe, predpisane z nacionalno zakonodajo.</w:t>
      </w:r>
    </w:p>
    <w:p w14:paraId="4B7346AC" w14:textId="77777777" w:rsidR="00957CFC" w:rsidRPr="00661139" w:rsidRDefault="00957CFC" w:rsidP="00957CFC">
      <w:pPr>
        <w:autoSpaceDE w:val="0"/>
        <w:autoSpaceDN w:val="0"/>
        <w:adjustRightInd w:val="0"/>
        <w:spacing w:line="240" w:lineRule="auto"/>
        <w:jc w:val="both"/>
        <w:rPr>
          <w:rFonts w:cs="Arial"/>
          <w:szCs w:val="20"/>
          <w:lang w:eastAsia="sl-SI"/>
        </w:rPr>
      </w:pPr>
    </w:p>
    <w:p w14:paraId="206B173E"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767686F" w14:textId="77777777" w:rsidR="00957CFC" w:rsidRPr="00661139" w:rsidRDefault="00957CFC" w:rsidP="00957CFC">
      <w:pPr>
        <w:autoSpaceDE w:val="0"/>
        <w:autoSpaceDN w:val="0"/>
        <w:adjustRightInd w:val="0"/>
        <w:spacing w:line="240" w:lineRule="auto"/>
        <w:jc w:val="both"/>
        <w:rPr>
          <w:rFonts w:cs="Arial"/>
          <w:szCs w:val="20"/>
          <w:lang w:eastAsia="sl-SI"/>
        </w:rPr>
      </w:pPr>
    </w:p>
    <w:p w14:paraId="651E4C07"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Pogodbene stranke bodo omogočile dostop do dokumentacije organu upravljanja, posredniškemu organu, organu za potrjevanje, revizijskemu organu ter drugim nadzornim organom. </w:t>
      </w:r>
    </w:p>
    <w:p w14:paraId="5657A359" w14:textId="77777777" w:rsidR="00957CFC" w:rsidRPr="00661139" w:rsidRDefault="00957CFC" w:rsidP="00957CFC">
      <w:pPr>
        <w:spacing w:line="240" w:lineRule="auto"/>
        <w:jc w:val="both"/>
        <w:rPr>
          <w:rFonts w:cs="Arial"/>
          <w:b/>
          <w:szCs w:val="20"/>
          <w:lang w:eastAsia="sl-SI"/>
        </w:rPr>
      </w:pPr>
    </w:p>
    <w:p w14:paraId="7B22825E" w14:textId="6AABE585" w:rsidR="00957CFC" w:rsidRPr="0035246C" w:rsidRDefault="0035246C" w:rsidP="0035246C">
      <w:pPr>
        <w:jc w:val="center"/>
        <w:rPr>
          <w:rFonts w:cs="Arial"/>
          <w:szCs w:val="20"/>
        </w:rPr>
      </w:pPr>
      <w:r>
        <w:rPr>
          <w:rFonts w:cs="Arial"/>
          <w:szCs w:val="20"/>
        </w:rPr>
        <w:t>1</w:t>
      </w:r>
      <w:r w:rsidR="005C0044">
        <w:rPr>
          <w:rFonts w:cs="Arial"/>
          <w:szCs w:val="20"/>
        </w:rPr>
        <w:t>4</w:t>
      </w:r>
      <w:r>
        <w:rPr>
          <w:rFonts w:cs="Arial"/>
          <w:szCs w:val="20"/>
        </w:rPr>
        <w:t xml:space="preserve">. </w:t>
      </w:r>
      <w:r w:rsidR="00957CFC" w:rsidRPr="0035246C">
        <w:rPr>
          <w:rFonts w:cs="Arial"/>
          <w:szCs w:val="20"/>
        </w:rPr>
        <w:t>člen</w:t>
      </w:r>
    </w:p>
    <w:p w14:paraId="75F045B5" w14:textId="77777777" w:rsidR="00957CFC" w:rsidRPr="00661139" w:rsidRDefault="00957CFC" w:rsidP="00957CFC">
      <w:pPr>
        <w:spacing w:line="240" w:lineRule="auto"/>
        <w:jc w:val="both"/>
        <w:rPr>
          <w:rFonts w:cs="Arial"/>
          <w:b/>
          <w:szCs w:val="20"/>
          <w:lang w:eastAsia="sl-SI"/>
        </w:rPr>
      </w:pPr>
    </w:p>
    <w:p w14:paraId="1DAF30CF"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Naročnik ima nad delom izvajalca po tem okvirnem sporazumu pravico nadzora, in sicer kadar koli v rednih delovnih urah na podlagi predhodne najave. Naročnik lahko opravlja nadzor zaradi kakršnega koli utemeljenega razloga, ki se nanaša na okvirni sporazum, vključno z zagotavljanjem skladnosti delovanja izvajalca z zahtevami naročnika, izvajanjem in upoštevanjem tehničnih in ostalih varnostnih </w:t>
      </w:r>
      <w:r w:rsidRPr="00661139">
        <w:rPr>
          <w:rFonts w:cs="Arial"/>
          <w:szCs w:val="20"/>
          <w:lang w:eastAsia="sl-SI"/>
        </w:rPr>
        <w:lastRenderedPageBreak/>
        <w:t>ukrepov varovanja zaupnih podatkov, kakovostjo izvedenih storitev, spoštovanjem finančnih predpisov v smislu revizijskega nadzora ter upoštevanjem relevantne zakonodaje.</w:t>
      </w:r>
    </w:p>
    <w:p w14:paraId="64F03902" w14:textId="77777777" w:rsidR="00957CFC" w:rsidRPr="00661139" w:rsidRDefault="00957CFC" w:rsidP="00957CFC">
      <w:pPr>
        <w:autoSpaceDE w:val="0"/>
        <w:autoSpaceDN w:val="0"/>
        <w:adjustRightInd w:val="0"/>
        <w:spacing w:line="240" w:lineRule="auto"/>
        <w:jc w:val="both"/>
        <w:rPr>
          <w:rFonts w:cs="Arial"/>
          <w:szCs w:val="20"/>
          <w:lang w:eastAsia="sl-SI"/>
        </w:rPr>
      </w:pPr>
    </w:p>
    <w:p w14:paraId="6EC7EA53" w14:textId="77777777" w:rsidR="00957CFC"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Možnost nadzora mora izvajalec omogočiti tudi organu upravljanja pri</w:t>
      </w:r>
      <w:r>
        <w:rPr>
          <w:rFonts w:cs="Arial"/>
          <w:szCs w:val="20"/>
          <w:lang w:eastAsia="sl-SI"/>
        </w:rPr>
        <w:t xml:space="preserve"> </w:t>
      </w:r>
      <w:r w:rsidRPr="0086713B">
        <w:rPr>
          <w:rFonts w:cs="Arial"/>
          <w:szCs w:val="20"/>
          <w:lang w:eastAsia="sl-SI"/>
        </w:rPr>
        <w:t>Ministrstvu za kohezijo in regionalni razvoj</w:t>
      </w:r>
      <w:r w:rsidRPr="00661139">
        <w:rPr>
          <w:rFonts w:cs="Arial"/>
          <w:szCs w:val="20"/>
          <w:lang w:eastAsia="sl-SI"/>
        </w:rPr>
        <w:t>, posredniškemu organu pri Ministrstvu za pravosodje, Ministrstvu za finance, Uradu za nadzor proračuna, Evropski komisiji ter Evropskemu računskemu sodišču.</w:t>
      </w:r>
    </w:p>
    <w:p w14:paraId="78635385" w14:textId="77777777" w:rsidR="00903A38" w:rsidRDefault="00903A38" w:rsidP="00957CFC">
      <w:pPr>
        <w:autoSpaceDE w:val="0"/>
        <w:autoSpaceDN w:val="0"/>
        <w:adjustRightInd w:val="0"/>
        <w:spacing w:line="240" w:lineRule="auto"/>
        <w:jc w:val="both"/>
        <w:rPr>
          <w:rFonts w:cs="Arial"/>
          <w:szCs w:val="20"/>
          <w:lang w:eastAsia="sl-SI"/>
        </w:rPr>
      </w:pPr>
    </w:p>
    <w:p w14:paraId="60387B41" w14:textId="5D7E8278" w:rsidR="00957CFC" w:rsidRPr="0035246C" w:rsidRDefault="0035246C" w:rsidP="0035246C">
      <w:pPr>
        <w:jc w:val="center"/>
        <w:rPr>
          <w:rFonts w:cs="Arial"/>
          <w:szCs w:val="20"/>
        </w:rPr>
      </w:pPr>
      <w:r>
        <w:rPr>
          <w:rFonts w:cs="Arial"/>
          <w:szCs w:val="20"/>
        </w:rPr>
        <w:t>1</w:t>
      </w:r>
      <w:r w:rsidR="005C0044">
        <w:rPr>
          <w:rFonts w:cs="Arial"/>
          <w:szCs w:val="20"/>
        </w:rPr>
        <w:t>5</w:t>
      </w:r>
      <w:r>
        <w:rPr>
          <w:rFonts w:cs="Arial"/>
          <w:szCs w:val="20"/>
        </w:rPr>
        <w:t xml:space="preserve">. </w:t>
      </w:r>
      <w:r w:rsidR="00957CFC" w:rsidRPr="0035246C">
        <w:rPr>
          <w:rFonts w:cs="Arial"/>
          <w:szCs w:val="20"/>
        </w:rPr>
        <w:t>člen</w:t>
      </w:r>
    </w:p>
    <w:p w14:paraId="792C8316" w14:textId="77777777" w:rsidR="00957CFC" w:rsidRPr="00661139" w:rsidRDefault="00957CFC" w:rsidP="00957CFC">
      <w:pPr>
        <w:autoSpaceDE w:val="0"/>
        <w:autoSpaceDN w:val="0"/>
        <w:adjustRightInd w:val="0"/>
        <w:spacing w:line="240" w:lineRule="auto"/>
        <w:jc w:val="both"/>
        <w:rPr>
          <w:rFonts w:cs="Arial"/>
          <w:szCs w:val="20"/>
          <w:lang w:eastAsia="sl-SI"/>
        </w:rPr>
      </w:pPr>
    </w:p>
    <w:p w14:paraId="3BADDF13" w14:textId="6755E586" w:rsidR="00957CFC" w:rsidRPr="00661139" w:rsidRDefault="00957CFC" w:rsidP="00957CFC">
      <w:pPr>
        <w:spacing w:line="240" w:lineRule="auto"/>
        <w:jc w:val="both"/>
        <w:rPr>
          <w:rFonts w:cs="Arial"/>
          <w:szCs w:val="20"/>
          <w:lang w:eastAsia="sl-SI"/>
        </w:rPr>
      </w:pPr>
      <w:r w:rsidRPr="00661139">
        <w:rPr>
          <w:rFonts w:cs="Arial"/>
          <w:szCs w:val="20"/>
          <w:lang w:eastAsia="sl-SI"/>
        </w:rPr>
        <w:t xml:space="preserve">Pogodbeni stranki sta dolžni spoštovati pravila o informiranju in obveščanju javnosti, ki so podrobno določena z Uredbo (EU) št. </w:t>
      </w:r>
      <w:r w:rsidR="00864FD2">
        <w:rPr>
          <w:rFonts w:cs="Arial"/>
          <w:szCs w:val="20"/>
          <w:lang w:eastAsia="sl-SI"/>
        </w:rPr>
        <w:t>2021</w:t>
      </w:r>
      <w:r w:rsidRPr="00661139">
        <w:rPr>
          <w:rFonts w:cs="Arial"/>
          <w:szCs w:val="20"/>
          <w:lang w:eastAsia="sl-SI"/>
        </w:rPr>
        <w:t>/</w:t>
      </w:r>
      <w:r w:rsidR="00864FD2">
        <w:rPr>
          <w:rFonts w:cs="Arial"/>
          <w:szCs w:val="20"/>
          <w:lang w:eastAsia="sl-SI"/>
        </w:rPr>
        <w:t>1060</w:t>
      </w:r>
      <w:r w:rsidRPr="00661139">
        <w:rPr>
          <w:rFonts w:cs="Arial"/>
          <w:szCs w:val="20"/>
          <w:lang w:eastAsia="sl-SI"/>
        </w:rPr>
        <w:t xml:space="preserve"> ter Navodili organa upravljanja na področju</w:t>
      </w:r>
      <w:r w:rsidR="005D25A7">
        <w:rPr>
          <w:rFonts w:cs="Arial"/>
          <w:szCs w:val="20"/>
          <w:lang w:eastAsia="sl-SI"/>
        </w:rPr>
        <w:t xml:space="preserve"> zagotavljanja prepoznavnosti, preglednosti in komuniciranja evropske kohezijske politike v obdobju 2021–2027.</w:t>
      </w:r>
      <w:r w:rsidRPr="00661139">
        <w:rPr>
          <w:rFonts w:cs="Arial"/>
          <w:szCs w:val="20"/>
          <w:lang w:eastAsia="sl-SI"/>
        </w:rPr>
        <w:t xml:space="preserve"> </w:t>
      </w:r>
    </w:p>
    <w:p w14:paraId="1853ADF4" w14:textId="77777777" w:rsidR="00957CFC" w:rsidRDefault="00957CFC" w:rsidP="00957CFC">
      <w:pPr>
        <w:rPr>
          <w:rFonts w:cs="Arial"/>
          <w:szCs w:val="20"/>
        </w:rPr>
      </w:pPr>
    </w:p>
    <w:p w14:paraId="3432146B" w14:textId="58730202" w:rsidR="00E351EF" w:rsidRPr="0035246C" w:rsidRDefault="0035246C" w:rsidP="0035246C">
      <w:pPr>
        <w:jc w:val="center"/>
        <w:rPr>
          <w:rFonts w:cs="Arial"/>
          <w:szCs w:val="20"/>
        </w:rPr>
      </w:pPr>
      <w:bookmarkStart w:id="1" w:name="_Hlk215229523"/>
      <w:r>
        <w:rPr>
          <w:rFonts w:cs="Arial"/>
          <w:szCs w:val="20"/>
        </w:rPr>
        <w:t>1</w:t>
      </w:r>
      <w:r w:rsidR="005C0044">
        <w:rPr>
          <w:rFonts w:cs="Arial"/>
          <w:szCs w:val="20"/>
        </w:rPr>
        <w:t>6</w:t>
      </w:r>
      <w:r>
        <w:rPr>
          <w:rFonts w:cs="Arial"/>
          <w:szCs w:val="20"/>
        </w:rPr>
        <w:t xml:space="preserve">. </w:t>
      </w:r>
      <w:r w:rsidR="00E351EF" w:rsidRPr="0035246C">
        <w:rPr>
          <w:rFonts w:cs="Arial"/>
          <w:szCs w:val="20"/>
        </w:rPr>
        <w:t>člen</w:t>
      </w:r>
    </w:p>
    <w:bookmarkEnd w:id="1"/>
    <w:p w14:paraId="671E3CAA" w14:textId="77777777" w:rsidR="00E351EF" w:rsidRPr="00E351EF" w:rsidRDefault="00E351EF" w:rsidP="00E351EF">
      <w:pPr>
        <w:jc w:val="both"/>
        <w:rPr>
          <w:rFonts w:cs="Arial"/>
          <w:szCs w:val="20"/>
        </w:rPr>
      </w:pPr>
    </w:p>
    <w:p w14:paraId="1265A33A" w14:textId="54B82FC0" w:rsidR="00957CFC" w:rsidRDefault="00957CFC" w:rsidP="000928E8">
      <w:pPr>
        <w:jc w:val="both"/>
        <w:rPr>
          <w:rFonts w:cs="Arial"/>
          <w:szCs w:val="20"/>
          <w:lang w:eastAsia="sl-SI"/>
        </w:rPr>
      </w:pPr>
      <w:r w:rsidRPr="002B3354">
        <w:rPr>
          <w:rFonts w:cs="Arial"/>
          <w:szCs w:val="20"/>
          <w:lang w:eastAsia="sl-SI"/>
        </w:rPr>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56BDE143" w14:textId="77777777" w:rsidR="000928E8" w:rsidRPr="002B3354" w:rsidRDefault="000928E8" w:rsidP="000928E8">
      <w:pPr>
        <w:jc w:val="both"/>
        <w:rPr>
          <w:rFonts w:cs="Arial"/>
          <w:szCs w:val="20"/>
        </w:rPr>
      </w:pPr>
    </w:p>
    <w:p w14:paraId="6033A270" w14:textId="77777777" w:rsidR="00957CFC" w:rsidRDefault="00957CFC" w:rsidP="000928E8">
      <w:pPr>
        <w:autoSpaceDE w:val="0"/>
        <w:autoSpaceDN w:val="0"/>
        <w:adjustRightInd w:val="0"/>
        <w:jc w:val="both"/>
        <w:rPr>
          <w:rFonts w:cs="Arial"/>
          <w:szCs w:val="20"/>
          <w:lang w:eastAsia="sl-SI"/>
        </w:rPr>
      </w:pPr>
      <w:r w:rsidRPr="00661139">
        <w:rPr>
          <w:rFonts w:cs="Arial"/>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11F4FC2E" w14:textId="77777777" w:rsidR="006C6BEB" w:rsidRDefault="006C6BEB" w:rsidP="000928E8">
      <w:pPr>
        <w:autoSpaceDE w:val="0"/>
        <w:autoSpaceDN w:val="0"/>
        <w:adjustRightInd w:val="0"/>
        <w:jc w:val="both"/>
        <w:rPr>
          <w:rFonts w:cs="Arial"/>
          <w:szCs w:val="20"/>
          <w:lang w:eastAsia="sl-SI"/>
        </w:rPr>
      </w:pPr>
    </w:p>
    <w:p w14:paraId="66CCF82B" w14:textId="3CDADAC3" w:rsidR="00F327E1" w:rsidRPr="0035246C" w:rsidRDefault="0035246C" w:rsidP="0035246C">
      <w:pPr>
        <w:jc w:val="center"/>
        <w:rPr>
          <w:rFonts w:cs="Arial"/>
          <w:szCs w:val="20"/>
        </w:rPr>
      </w:pPr>
      <w:r>
        <w:rPr>
          <w:rFonts w:cs="Arial"/>
          <w:szCs w:val="20"/>
        </w:rPr>
        <w:t>1</w:t>
      </w:r>
      <w:r w:rsidR="005C0044">
        <w:rPr>
          <w:rFonts w:cs="Arial"/>
          <w:szCs w:val="20"/>
        </w:rPr>
        <w:t>7</w:t>
      </w:r>
      <w:r>
        <w:rPr>
          <w:rFonts w:cs="Arial"/>
          <w:szCs w:val="20"/>
        </w:rPr>
        <w:t xml:space="preserve">. </w:t>
      </w:r>
      <w:r w:rsidR="00EE29FE" w:rsidRPr="0035246C">
        <w:rPr>
          <w:rFonts w:cs="Arial"/>
          <w:szCs w:val="20"/>
        </w:rPr>
        <w:t>člen</w:t>
      </w:r>
    </w:p>
    <w:p w14:paraId="723713EB" w14:textId="77777777" w:rsidR="00EE29FE" w:rsidRDefault="00EE29FE" w:rsidP="00EE29FE">
      <w:pPr>
        <w:jc w:val="both"/>
        <w:rPr>
          <w:rFonts w:cs="Arial"/>
          <w:szCs w:val="20"/>
        </w:rPr>
      </w:pPr>
    </w:p>
    <w:p w14:paraId="3D53C0D9" w14:textId="78FBE8FD" w:rsidR="00EE29FE" w:rsidRPr="00EE29FE" w:rsidRDefault="00EE29FE" w:rsidP="00EE29FE">
      <w:pPr>
        <w:jc w:val="both"/>
        <w:rPr>
          <w:rFonts w:cs="Arial"/>
          <w:szCs w:val="20"/>
        </w:rPr>
      </w:pPr>
      <w:r w:rsidRPr="00EE29FE">
        <w:rPr>
          <w:rFonts w:cs="Arial"/>
          <w:szCs w:val="20"/>
        </w:rPr>
        <w:t xml:space="preserve">Izvajalec pri izvedbi </w:t>
      </w:r>
      <w:r>
        <w:rPr>
          <w:rFonts w:cs="Arial"/>
          <w:szCs w:val="20"/>
        </w:rPr>
        <w:t>aktivnosti</w:t>
      </w:r>
      <w:r w:rsidRPr="00EE29FE">
        <w:rPr>
          <w:rFonts w:cs="Arial"/>
          <w:szCs w:val="20"/>
        </w:rPr>
        <w:t xml:space="preserve"> lahko obdeluje osebne podatke udeležencev v obsegu, ki je nujno potreben za izvedbo pogodbenih storitev (ime, priimek, podatki o udeležbi na usposabljanju).</w:t>
      </w:r>
    </w:p>
    <w:p w14:paraId="511A15FB" w14:textId="77777777" w:rsidR="00EE29FE" w:rsidRPr="00EE29FE" w:rsidRDefault="00EE29FE" w:rsidP="00EE29FE">
      <w:pPr>
        <w:jc w:val="both"/>
        <w:rPr>
          <w:rFonts w:cs="Arial"/>
          <w:szCs w:val="20"/>
        </w:rPr>
      </w:pPr>
    </w:p>
    <w:p w14:paraId="70CA0D28" w14:textId="1CB644C4" w:rsidR="00EE29FE" w:rsidRPr="00EE29FE" w:rsidRDefault="00EE29FE" w:rsidP="00EE29FE">
      <w:pPr>
        <w:jc w:val="both"/>
        <w:rPr>
          <w:rFonts w:cs="Arial"/>
          <w:szCs w:val="20"/>
        </w:rPr>
      </w:pPr>
      <w:r w:rsidRPr="00EE29FE">
        <w:rPr>
          <w:rFonts w:cs="Arial"/>
          <w:szCs w:val="20"/>
        </w:rPr>
        <w:t xml:space="preserve">Uporabnik je upravljavec osebnih podatkov udeležencev, </w:t>
      </w:r>
      <w:r>
        <w:rPr>
          <w:rFonts w:cs="Arial"/>
          <w:szCs w:val="20"/>
        </w:rPr>
        <w:t>i</w:t>
      </w:r>
      <w:r w:rsidRPr="00EE29FE">
        <w:rPr>
          <w:rFonts w:cs="Arial"/>
          <w:szCs w:val="20"/>
        </w:rPr>
        <w:t>zvajalec pa obdelovalec v smislu Uredbe (EU) 2016/679 (GDPR) in veljavne nacionalne zakonodaje o varstvu osebnih podatkov. Izvajalec osebnih podatkov ne sme obdelovati za lastne namene.</w:t>
      </w:r>
    </w:p>
    <w:p w14:paraId="1267A29B" w14:textId="77777777" w:rsidR="00EE29FE" w:rsidRPr="00EE29FE" w:rsidRDefault="00EE29FE" w:rsidP="00EE29FE">
      <w:pPr>
        <w:jc w:val="both"/>
        <w:rPr>
          <w:rFonts w:cs="Arial"/>
          <w:szCs w:val="20"/>
        </w:rPr>
      </w:pPr>
    </w:p>
    <w:p w14:paraId="2CD5DD84" w14:textId="77777777" w:rsidR="00EE29FE" w:rsidRPr="00EE29FE" w:rsidRDefault="00EE29FE" w:rsidP="00EE29FE">
      <w:pPr>
        <w:jc w:val="both"/>
        <w:rPr>
          <w:rFonts w:cs="Arial"/>
          <w:szCs w:val="20"/>
        </w:rPr>
      </w:pPr>
      <w:r w:rsidRPr="00EE29FE">
        <w:rPr>
          <w:rFonts w:cs="Arial"/>
          <w:szCs w:val="20"/>
        </w:rPr>
        <w:t>Izvajalec se zavezuje, da bo:</w:t>
      </w:r>
    </w:p>
    <w:p w14:paraId="239FD630" w14:textId="77777777" w:rsidR="00EE29FE" w:rsidRPr="00EE29FE" w:rsidRDefault="00EE29FE" w:rsidP="00EE29FE">
      <w:pPr>
        <w:numPr>
          <w:ilvl w:val="0"/>
          <w:numId w:val="12"/>
        </w:numPr>
        <w:jc w:val="both"/>
        <w:rPr>
          <w:rFonts w:cs="Arial"/>
          <w:szCs w:val="20"/>
        </w:rPr>
      </w:pPr>
      <w:r w:rsidRPr="00EE29FE">
        <w:rPr>
          <w:rFonts w:cs="Arial"/>
          <w:szCs w:val="20"/>
        </w:rPr>
        <w:t>osebne podatke obdeloval izključno na podlagi dokumentiranih navodil naročnika;</w:t>
      </w:r>
    </w:p>
    <w:p w14:paraId="45E8C2FC" w14:textId="77777777" w:rsidR="00EE29FE" w:rsidRPr="00EE29FE" w:rsidRDefault="00EE29FE" w:rsidP="00EE29FE">
      <w:pPr>
        <w:numPr>
          <w:ilvl w:val="0"/>
          <w:numId w:val="12"/>
        </w:numPr>
        <w:jc w:val="both"/>
        <w:rPr>
          <w:rFonts w:cs="Arial"/>
          <w:szCs w:val="20"/>
        </w:rPr>
      </w:pPr>
      <w:r w:rsidRPr="00EE29FE">
        <w:rPr>
          <w:rFonts w:cs="Arial"/>
          <w:szCs w:val="20"/>
        </w:rPr>
        <w:t>zagotovil ustrezne tehnične in organizacijske ukrepe za zavarovanje osebnih podatkov;</w:t>
      </w:r>
    </w:p>
    <w:p w14:paraId="0D8D0555" w14:textId="77777777" w:rsidR="00EE29FE" w:rsidRPr="00EE29FE" w:rsidRDefault="00EE29FE" w:rsidP="00EE29FE">
      <w:pPr>
        <w:numPr>
          <w:ilvl w:val="0"/>
          <w:numId w:val="12"/>
        </w:numPr>
        <w:jc w:val="both"/>
        <w:rPr>
          <w:rFonts w:cs="Arial"/>
          <w:szCs w:val="20"/>
        </w:rPr>
      </w:pPr>
      <w:r w:rsidRPr="00EE29FE">
        <w:rPr>
          <w:rFonts w:cs="Arial"/>
          <w:szCs w:val="20"/>
        </w:rPr>
        <w:t>omogočil dostop do osebnih podatkov le osebam, ki so zavezane k varovanju zaupnosti;</w:t>
      </w:r>
    </w:p>
    <w:p w14:paraId="761241CD" w14:textId="77777777" w:rsidR="00EE29FE" w:rsidRPr="00EE29FE" w:rsidRDefault="00EE29FE" w:rsidP="00EE29FE">
      <w:pPr>
        <w:numPr>
          <w:ilvl w:val="0"/>
          <w:numId w:val="12"/>
        </w:numPr>
        <w:jc w:val="both"/>
        <w:rPr>
          <w:rFonts w:cs="Arial"/>
          <w:szCs w:val="20"/>
        </w:rPr>
      </w:pPr>
      <w:r w:rsidRPr="00EE29FE">
        <w:rPr>
          <w:rFonts w:cs="Arial"/>
          <w:szCs w:val="20"/>
        </w:rPr>
        <w:t>osebnih podatkov ne bo posredoval tretjim osebam brez predhodnega pisnega soglasja naročnika;</w:t>
      </w:r>
    </w:p>
    <w:p w14:paraId="357350F5" w14:textId="77777777" w:rsidR="00EE29FE" w:rsidRPr="00EE29FE" w:rsidRDefault="00EE29FE" w:rsidP="00EE29FE">
      <w:pPr>
        <w:numPr>
          <w:ilvl w:val="0"/>
          <w:numId w:val="12"/>
        </w:numPr>
        <w:jc w:val="both"/>
        <w:rPr>
          <w:rFonts w:cs="Arial"/>
          <w:szCs w:val="20"/>
        </w:rPr>
      </w:pPr>
      <w:r w:rsidRPr="00EE29FE">
        <w:rPr>
          <w:rFonts w:cs="Arial"/>
          <w:szCs w:val="20"/>
        </w:rPr>
        <w:t>naročnika oziroma uporabnika nemudoma obvestil o vsaki kršitvi varnosti osebnih podatkov, ki bi lahko vplivala na osebne podatke udeležencev;</w:t>
      </w:r>
    </w:p>
    <w:p w14:paraId="23F587AB" w14:textId="77777777" w:rsidR="00EE29FE" w:rsidRPr="00EE29FE" w:rsidRDefault="00EE29FE" w:rsidP="00EE29FE">
      <w:pPr>
        <w:numPr>
          <w:ilvl w:val="0"/>
          <w:numId w:val="12"/>
        </w:numPr>
        <w:jc w:val="both"/>
        <w:rPr>
          <w:rFonts w:cs="Arial"/>
          <w:szCs w:val="20"/>
        </w:rPr>
      </w:pPr>
      <w:r w:rsidRPr="00EE29FE">
        <w:rPr>
          <w:rFonts w:cs="Arial"/>
          <w:szCs w:val="20"/>
        </w:rPr>
        <w:t>po zaključku pogodbenega razmerja vse osebne podatke po navodilu naročnika oziroma uporabnika vrnil ali trajno in varno uničil;</w:t>
      </w:r>
    </w:p>
    <w:p w14:paraId="1D627B99" w14:textId="1778D179" w:rsidR="00EE29FE" w:rsidRPr="00EE29FE" w:rsidRDefault="00EE29FE" w:rsidP="00EE29FE">
      <w:pPr>
        <w:numPr>
          <w:ilvl w:val="0"/>
          <w:numId w:val="12"/>
        </w:numPr>
        <w:jc w:val="both"/>
        <w:rPr>
          <w:rFonts w:cs="Arial"/>
          <w:szCs w:val="20"/>
        </w:rPr>
      </w:pPr>
      <w:r w:rsidRPr="00EE29FE">
        <w:rPr>
          <w:rFonts w:cs="Arial"/>
          <w:szCs w:val="20"/>
        </w:rPr>
        <w:t>z uporabnikom sklenil poseben dogovor o varovanju osebnih podatkov, če bo ta tako zahteval</w:t>
      </w:r>
      <w:r>
        <w:rPr>
          <w:rFonts w:cs="Arial"/>
          <w:szCs w:val="20"/>
        </w:rPr>
        <w:t>.</w:t>
      </w:r>
    </w:p>
    <w:p w14:paraId="5D737F9B" w14:textId="77777777" w:rsidR="00CF55CC" w:rsidRDefault="00CF55CC" w:rsidP="00EE29FE">
      <w:pPr>
        <w:jc w:val="both"/>
        <w:rPr>
          <w:rFonts w:cs="Arial"/>
          <w:szCs w:val="20"/>
        </w:rPr>
      </w:pPr>
    </w:p>
    <w:p w14:paraId="4D80DBB0" w14:textId="24409A7D" w:rsidR="00EE29FE" w:rsidRPr="00EE29FE" w:rsidRDefault="00EE29FE" w:rsidP="00EE29FE">
      <w:pPr>
        <w:jc w:val="both"/>
        <w:rPr>
          <w:rFonts w:cs="Arial"/>
          <w:szCs w:val="20"/>
        </w:rPr>
      </w:pPr>
      <w:r w:rsidRPr="00EE29FE">
        <w:rPr>
          <w:rFonts w:cs="Arial"/>
          <w:szCs w:val="20"/>
        </w:rPr>
        <w:t xml:space="preserve">Izvajalec brez predhodnega pisnega soglasja naročnika ali uporabnika ne sme vključiti nobenega </w:t>
      </w:r>
      <w:proofErr w:type="spellStart"/>
      <w:r w:rsidRPr="00EE29FE">
        <w:rPr>
          <w:rFonts w:cs="Arial"/>
          <w:szCs w:val="20"/>
        </w:rPr>
        <w:t>podobdelovalca</w:t>
      </w:r>
      <w:proofErr w:type="spellEnd"/>
      <w:r w:rsidRPr="00EE29FE">
        <w:rPr>
          <w:rFonts w:cs="Arial"/>
          <w:szCs w:val="20"/>
        </w:rPr>
        <w:t xml:space="preserve">. V primeru odobritve ostaja izvajalec v celoti odgovoren za delo </w:t>
      </w:r>
      <w:proofErr w:type="spellStart"/>
      <w:r w:rsidRPr="00EE29FE">
        <w:rPr>
          <w:rFonts w:cs="Arial"/>
          <w:szCs w:val="20"/>
        </w:rPr>
        <w:t>podobdelovalca</w:t>
      </w:r>
      <w:proofErr w:type="spellEnd"/>
      <w:r w:rsidRPr="00EE29FE">
        <w:rPr>
          <w:rFonts w:cs="Arial"/>
          <w:szCs w:val="20"/>
        </w:rPr>
        <w:t>, ki mora izpolnjevati enake standarde varovanja osebnih podatkov.</w:t>
      </w:r>
    </w:p>
    <w:p w14:paraId="6378DB0F" w14:textId="77777777" w:rsidR="00EE29FE" w:rsidRPr="00EE29FE" w:rsidRDefault="00EE29FE" w:rsidP="00EE29FE">
      <w:pPr>
        <w:jc w:val="both"/>
        <w:rPr>
          <w:rFonts w:cs="Arial"/>
          <w:szCs w:val="20"/>
        </w:rPr>
      </w:pPr>
    </w:p>
    <w:p w14:paraId="2E78AC69" w14:textId="77777777" w:rsidR="00EE29FE" w:rsidRPr="00EE29FE" w:rsidRDefault="00EE29FE" w:rsidP="00EE29FE">
      <w:pPr>
        <w:jc w:val="both"/>
        <w:rPr>
          <w:rFonts w:cs="Arial"/>
          <w:szCs w:val="20"/>
        </w:rPr>
      </w:pPr>
      <w:r w:rsidRPr="00EE29FE">
        <w:rPr>
          <w:rFonts w:cs="Arial"/>
          <w:szCs w:val="20"/>
        </w:rPr>
        <w:t>Izvajalec zagotavlja, da bo obdelava osebnih podatkov skladna z določbami GDPR, ZVOP-2 in navodili naročnika oziroma uporabnika, s katerimi bo predhodno seznanjen. Izvajalec se obvezuje k udeležbi na morebitnih preverjanjih skladnosti s strani naročnika.</w:t>
      </w:r>
    </w:p>
    <w:p w14:paraId="667B0971" w14:textId="77777777" w:rsidR="00EE29FE" w:rsidRPr="00EE29FE" w:rsidRDefault="00EE29FE" w:rsidP="00EE29FE">
      <w:pPr>
        <w:jc w:val="both"/>
        <w:rPr>
          <w:rFonts w:cs="Arial"/>
          <w:szCs w:val="20"/>
        </w:rPr>
      </w:pPr>
    </w:p>
    <w:p w14:paraId="192610F7" w14:textId="77777777" w:rsidR="00EE29FE" w:rsidRPr="00EE29FE" w:rsidRDefault="00EE29FE" w:rsidP="00EE29FE">
      <w:pPr>
        <w:jc w:val="both"/>
        <w:rPr>
          <w:rFonts w:cs="Arial"/>
          <w:szCs w:val="20"/>
        </w:rPr>
      </w:pPr>
      <w:r w:rsidRPr="00EE29FE">
        <w:rPr>
          <w:rFonts w:cs="Arial"/>
          <w:szCs w:val="20"/>
        </w:rPr>
        <w:t>Izvajalec vodi ustrezne evidence o obdelavi osebnih podatkov ter naročniku na njegovo zahtevo nudi pomoč pri:</w:t>
      </w:r>
    </w:p>
    <w:p w14:paraId="64659032" w14:textId="77777777" w:rsidR="00EE29FE" w:rsidRPr="00EE29FE" w:rsidRDefault="00EE29FE" w:rsidP="00EE29FE">
      <w:pPr>
        <w:numPr>
          <w:ilvl w:val="0"/>
          <w:numId w:val="12"/>
        </w:numPr>
        <w:jc w:val="both"/>
        <w:rPr>
          <w:rFonts w:cs="Arial"/>
          <w:szCs w:val="20"/>
        </w:rPr>
      </w:pPr>
      <w:r w:rsidRPr="00EE29FE">
        <w:rPr>
          <w:rFonts w:cs="Arial"/>
          <w:szCs w:val="20"/>
        </w:rPr>
        <w:t>izpolnjevanju obveznosti glede varnostnih incidentov, ocene učinkov na varstvo podatkov, pravic posameznikov in drugih zakonskih obveznosti upravljavca;</w:t>
      </w:r>
    </w:p>
    <w:p w14:paraId="2759BE69" w14:textId="77777777" w:rsidR="00EE29FE" w:rsidRPr="00EE29FE" w:rsidRDefault="00EE29FE" w:rsidP="00EE29FE">
      <w:pPr>
        <w:numPr>
          <w:ilvl w:val="0"/>
          <w:numId w:val="12"/>
        </w:numPr>
        <w:jc w:val="both"/>
        <w:rPr>
          <w:rFonts w:cs="Arial"/>
          <w:szCs w:val="20"/>
        </w:rPr>
      </w:pPr>
      <w:r w:rsidRPr="00EE29FE">
        <w:rPr>
          <w:rFonts w:cs="Arial"/>
          <w:szCs w:val="20"/>
        </w:rPr>
        <w:t>odgovorih posameznikom, ki uveljavljajo svoje pravice na podlagi GDPR.</w:t>
      </w:r>
    </w:p>
    <w:p w14:paraId="38EA795E" w14:textId="77777777" w:rsidR="00EE29FE" w:rsidRPr="00EE29FE" w:rsidRDefault="00EE29FE" w:rsidP="00EE29FE">
      <w:pPr>
        <w:jc w:val="both"/>
        <w:rPr>
          <w:rFonts w:cs="Arial"/>
          <w:szCs w:val="20"/>
        </w:rPr>
      </w:pPr>
    </w:p>
    <w:p w14:paraId="163EDFF8" w14:textId="2CBECB25" w:rsidR="00EE29FE" w:rsidRDefault="00EE29FE" w:rsidP="00EE29FE">
      <w:pPr>
        <w:jc w:val="both"/>
        <w:rPr>
          <w:rFonts w:cs="Arial"/>
          <w:szCs w:val="20"/>
        </w:rPr>
      </w:pPr>
      <w:r w:rsidRPr="00EE29FE">
        <w:rPr>
          <w:rFonts w:cs="Arial"/>
          <w:szCs w:val="20"/>
        </w:rPr>
        <w:t xml:space="preserve">Izvajalec osebne podatke obdeluje izključno za čas trajanja </w:t>
      </w:r>
      <w:r>
        <w:rPr>
          <w:rFonts w:cs="Arial"/>
          <w:szCs w:val="20"/>
        </w:rPr>
        <w:t>okvirnega sporazuma</w:t>
      </w:r>
      <w:r w:rsidRPr="00EE29FE">
        <w:rPr>
          <w:rFonts w:cs="Arial"/>
          <w:szCs w:val="20"/>
        </w:rPr>
        <w:t xml:space="preserve"> oziroma do izpolnitve namena posameznega usposabljanja ter v skladu z navodili naročnika oziroma uporabnika.</w:t>
      </w:r>
    </w:p>
    <w:p w14:paraId="6D0C5001" w14:textId="77777777" w:rsidR="00593C2C" w:rsidRDefault="00593C2C" w:rsidP="00EE29FE">
      <w:pPr>
        <w:jc w:val="both"/>
        <w:rPr>
          <w:rFonts w:cs="Arial"/>
          <w:szCs w:val="20"/>
        </w:rPr>
      </w:pPr>
    </w:p>
    <w:p w14:paraId="4CB0C6E1" w14:textId="35508202" w:rsidR="00957CFC" w:rsidRPr="0035246C" w:rsidRDefault="0035246C" w:rsidP="0035246C">
      <w:pPr>
        <w:jc w:val="center"/>
        <w:rPr>
          <w:rFonts w:cs="Arial"/>
          <w:szCs w:val="20"/>
        </w:rPr>
      </w:pPr>
      <w:r>
        <w:rPr>
          <w:rFonts w:cs="Arial"/>
          <w:szCs w:val="20"/>
        </w:rPr>
        <w:t>1</w:t>
      </w:r>
      <w:r w:rsidR="005C0044">
        <w:rPr>
          <w:rFonts w:cs="Arial"/>
          <w:szCs w:val="20"/>
        </w:rPr>
        <w:t>8</w:t>
      </w:r>
      <w:r>
        <w:rPr>
          <w:rFonts w:cs="Arial"/>
          <w:szCs w:val="20"/>
        </w:rPr>
        <w:t xml:space="preserve">. </w:t>
      </w:r>
      <w:r w:rsidR="00957CFC" w:rsidRPr="0035246C">
        <w:rPr>
          <w:rFonts w:cs="Arial"/>
          <w:szCs w:val="20"/>
        </w:rPr>
        <w:t>člen</w:t>
      </w:r>
    </w:p>
    <w:p w14:paraId="34CA71F1" w14:textId="77777777" w:rsidR="00957CFC" w:rsidRPr="00661139" w:rsidRDefault="00957CFC" w:rsidP="00957CFC">
      <w:pPr>
        <w:jc w:val="center"/>
        <w:rPr>
          <w:rFonts w:cs="Arial"/>
          <w:szCs w:val="20"/>
        </w:rPr>
      </w:pPr>
    </w:p>
    <w:p w14:paraId="5581F9F9" w14:textId="77777777" w:rsidR="00957CFC" w:rsidRPr="003923FB" w:rsidRDefault="00957CFC" w:rsidP="00957CFC">
      <w:pPr>
        <w:jc w:val="both"/>
        <w:rPr>
          <w:rFonts w:cs="Arial"/>
          <w:color w:val="808080" w:themeColor="background1" w:themeShade="80"/>
          <w:szCs w:val="20"/>
        </w:rPr>
      </w:pPr>
      <w:r w:rsidRPr="003923FB">
        <w:rPr>
          <w:rFonts w:cs="Arial"/>
          <w:color w:val="808080" w:themeColor="background1" w:themeShade="80"/>
          <w:szCs w:val="20"/>
        </w:rPr>
        <w:t>(opomba naročnika: ta člen velja samo v primeru, če izvajalec nastopa skupaj s podizvajalci)</w:t>
      </w:r>
    </w:p>
    <w:p w14:paraId="50885496" w14:textId="524FB195" w:rsidR="00957CFC" w:rsidRDefault="00957CFC" w:rsidP="00957CFC">
      <w:pPr>
        <w:jc w:val="both"/>
        <w:rPr>
          <w:rFonts w:cs="Arial"/>
          <w:szCs w:val="20"/>
        </w:rPr>
      </w:pPr>
      <w:r w:rsidRPr="00661139">
        <w:rPr>
          <w:rFonts w:cs="Arial"/>
          <w:szCs w:val="20"/>
        </w:rPr>
        <w:t>Izvajalec se zaveže, da bo imel</w:t>
      </w:r>
      <w:r w:rsidR="00673EBF">
        <w:rPr>
          <w:rFonts w:cs="Arial"/>
          <w:szCs w:val="20"/>
        </w:rPr>
        <w:t>,</w:t>
      </w:r>
      <w:r w:rsidRPr="00661139">
        <w:rPr>
          <w:rFonts w:cs="Arial"/>
          <w:szCs w:val="20"/>
        </w:rPr>
        <w:t xml:space="preserve"> v času veljavnosti tega okvirnega sporazuma</w:t>
      </w:r>
      <w:r w:rsidR="00673EBF">
        <w:rPr>
          <w:rFonts w:cs="Arial"/>
          <w:szCs w:val="20"/>
        </w:rPr>
        <w:t>,</w:t>
      </w:r>
      <w:r w:rsidRPr="00661139">
        <w:rPr>
          <w:rFonts w:cs="Arial"/>
          <w:szCs w:val="20"/>
        </w:rPr>
        <w:t xml:space="preserve"> s podizvajalcem sklenjeno pogodbo o izvedbi del v pisni obliki, v kolikor bo ta sodeloval pri izvajanju </w:t>
      </w:r>
      <w:r>
        <w:rPr>
          <w:rFonts w:cs="Arial"/>
          <w:szCs w:val="20"/>
        </w:rPr>
        <w:t>storitev</w:t>
      </w:r>
      <w:r w:rsidRPr="00661139">
        <w:rPr>
          <w:rFonts w:cs="Arial"/>
          <w:szCs w:val="20"/>
        </w:rPr>
        <w:t>, ki je predmet tega naročila.</w:t>
      </w:r>
    </w:p>
    <w:p w14:paraId="38199F30" w14:textId="77777777" w:rsidR="006C6BEB" w:rsidRPr="00661139" w:rsidRDefault="006C6BEB" w:rsidP="00957CFC">
      <w:pPr>
        <w:jc w:val="both"/>
        <w:rPr>
          <w:rFonts w:cs="Arial"/>
          <w:szCs w:val="20"/>
        </w:rPr>
      </w:pPr>
    </w:p>
    <w:p w14:paraId="446EEFCA" w14:textId="77777777" w:rsidR="00957CFC" w:rsidRDefault="00957CFC" w:rsidP="00957CFC">
      <w:pPr>
        <w:jc w:val="both"/>
        <w:rPr>
          <w:rFonts w:cs="Arial"/>
          <w:szCs w:val="20"/>
        </w:rPr>
      </w:pPr>
      <w:r w:rsidRPr="00661139">
        <w:rPr>
          <w:rFonts w:cs="Arial"/>
          <w:szCs w:val="20"/>
        </w:rPr>
        <w:t>Izvajalec, ki sodeluje s podizvajalcem pri izvedbi pogodbenih storitev, ki so predmet tega okvirnega sporazuma, je dolžan podrobno navesti obseg dela, ki ga bo izvedel podizvajalec.</w:t>
      </w:r>
    </w:p>
    <w:p w14:paraId="35172B91" w14:textId="77777777" w:rsidR="00673EBF" w:rsidRPr="00661139" w:rsidRDefault="00673EBF" w:rsidP="00957CFC">
      <w:pPr>
        <w:jc w:val="both"/>
        <w:rPr>
          <w:rFonts w:cs="Arial"/>
          <w:szCs w:val="20"/>
        </w:rPr>
      </w:pPr>
    </w:p>
    <w:p w14:paraId="6EF1F55E" w14:textId="0DB95D02" w:rsidR="00957CFC" w:rsidRPr="00661139" w:rsidRDefault="00957CFC" w:rsidP="00957CFC">
      <w:pPr>
        <w:jc w:val="both"/>
        <w:rPr>
          <w:rFonts w:cs="Arial"/>
          <w:szCs w:val="20"/>
        </w:rPr>
      </w:pPr>
      <w:r w:rsidRPr="00661139">
        <w:rPr>
          <w:rFonts w:cs="Arial"/>
          <w:szCs w:val="20"/>
        </w:rPr>
        <w:t>Izvajalec pri izvajanju tega okvirnega sporazuma nastopa z naslednjim podizvajalcem _______________________________________, ki bo izvajal_____________________________</w:t>
      </w:r>
      <w:r>
        <w:rPr>
          <w:rFonts w:cs="Arial"/>
          <w:szCs w:val="20"/>
        </w:rPr>
        <w:t xml:space="preserve"> </w:t>
      </w:r>
      <w:r w:rsidRPr="00661139">
        <w:rPr>
          <w:rFonts w:cs="Arial"/>
          <w:szCs w:val="20"/>
        </w:rPr>
        <w:t xml:space="preserve">v vrednosti cene </w:t>
      </w:r>
      <w:r w:rsidR="00673EBF">
        <w:rPr>
          <w:rFonts w:cs="Arial"/>
          <w:szCs w:val="20"/>
        </w:rPr>
        <w:t xml:space="preserve">pedagoške </w:t>
      </w:r>
      <w:r w:rsidRPr="00661139">
        <w:rPr>
          <w:rFonts w:cs="Arial"/>
          <w:szCs w:val="20"/>
        </w:rPr>
        <w:t>ure__________________________________________________ (z vključenim DDV) v času ________________________________veljavnosti okvirnega sporazuma.</w:t>
      </w:r>
    </w:p>
    <w:p w14:paraId="535F00F2" w14:textId="77777777" w:rsidR="00957CFC" w:rsidRPr="00661139" w:rsidRDefault="00957CFC" w:rsidP="00957CFC">
      <w:pPr>
        <w:jc w:val="both"/>
        <w:rPr>
          <w:rFonts w:cs="Arial"/>
          <w:szCs w:val="20"/>
        </w:rPr>
      </w:pPr>
    </w:p>
    <w:p w14:paraId="7EB43008" w14:textId="334B1DE5" w:rsidR="00957CFC" w:rsidRDefault="00957CFC" w:rsidP="00957CFC">
      <w:pPr>
        <w:jc w:val="both"/>
        <w:rPr>
          <w:rFonts w:cs="Arial"/>
          <w:szCs w:val="20"/>
        </w:rPr>
      </w:pPr>
      <w:r w:rsidRPr="00661139">
        <w:rPr>
          <w:rFonts w:cs="Arial"/>
          <w:szCs w:val="20"/>
        </w:rPr>
        <w:t>Izvajalec pooblasti naročnika, da na podlagi potrjenega računa neposredno plačuje podizvajalcu iz prejšnjega odstavka. Podizvajalec je dolžan predložiti naročniku soglasje, na podlagi katerega naročnik namesto izvajalc</w:t>
      </w:r>
      <w:r w:rsidR="007C23AE">
        <w:rPr>
          <w:rFonts w:cs="Arial"/>
          <w:szCs w:val="20"/>
        </w:rPr>
        <w:t>a</w:t>
      </w:r>
      <w:r w:rsidRPr="00661139">
        <w:rPr>
          <w:rFonts w:cs="Arial"/>
          <w:szCs w:val="20"/>
        </w:rPr>
        <w:t xml:space="preserve"> poravna podizvajalčevo terjatev do izvajalca. Izvajalec je dolžan svojemu računu obvezno predložiti račune svojega podizvajalca, ki jih je predhodno potrdil.</w:t>
      </w:r>
    </w:p>
    <w:p w14:paraId="0352A7A5" w14:textId="77777777" w:rsidR="00673EBF" w:rsidRPr="00661139" w:rsidRDefault="00673EBF" w:rsidP="00957CFC">
      <w:pPr>
        <w:jc w:val="both"/>
        <w:rPr>
          <w:rFonts w:cs="Arial"/>
          <w:szCs w:val="20"/>
        </w:rPr>
      </w:pPr>
    </w:p>
    <w:p w14:paraId="61A3A73A" w14:textId="77777777" w:rsidR="00957CFC" w:rsidRPr="00661139" w:rsidRDefault="00957CFC" w:rsidP="00957CFC">
      <w:pPr>
        <w:jc w:val="both"/>
        <w:rPr>
          <w:rFonts w:cs="Arial"/>
          <w:szCs w:val="20"/>
        </w:rPr>
      </w:pPr>
      <w:r w:rsidRPr="00661139">
        <w:rPr>
          <w:rFonts w:cs="Arial"/>
          <w:szCs w:val="20"/>
        </w:rPr>
        <w:t>Izvajalec, ki podizvajalcu zaupa izvedbo pogodbenih del, ki so predmet tega okvirnega sporazuma, je v razmerju do naročnika v celoti odgovoren za kakovost opravljenega  pogodbenega dela oziroma dobav.</w:t>
      </w:r>
    </w:p>
    <w:p w14:paraId="5E5353E1" w14:textId="77777777" w:rsidR="00957CFC" w:rsidRPr="00661139" w:rsidRDefault="00957CFC" w:rsidP="00957CFC">
      <w:pPr>
        <w:jc w:val="both"/>
        <w:rPr>
          <w:rFonts w:cs="Arial"/>
          <w:szCs w:val="20"/>
        </w:rPr>
      </w:pPr>
      <w:r w:rsidRPr="00661139">
        <w:rPr>
          <w:rFonts w:cs="Arial"/>
          <w:szCs w:val="20"/>
        </w:rPr>
        <w:t>Izvajalec je dolžan v 5 (petih) dneh po spremembi podizvajalca predložiti naročniku svojo izjavo, da je poravnal vse nesporne obveznosti prvotnemu podizvajalcu, pooblastilo za plačilo opravljenih in prevzetih del oziroma dobav neposredno novemu podizvajalcu in soglasje novega podizvajalca k neposrednemu plačilu. Izvajalec je to dolžan storiti v primeru zamenjave podizvajalca, kot tudi če izvajalec sklene pogodbo z novim podizvajalcem.</w:t>
      </w:r>
    </w:p>
    <w:p w14:paraId="3DC5C996" w14:textId="77777777" w:rsidR="00957CFC" w:rsidRPr="00661139" w:rsidRDefault="00957CFC" w:rsidP="00957CFC">
      <w:pPr>
        <w:jc w:val="both"/>
        <w:rPr>
          <w:rFonts w:cs="Arial"/>
          <w:szCs w:val="20"/>
        </w:rPr>
      </w:pPr>
    </w:p>
    <w:p w14:paraId="67D35A14" w14:textId="0619CB69" w:rsidR="00957CFC" w:rsidRPr="00661139" w:rsidRDefault="00957CFC" w:rsidP="00957CFC">
      <w:pPr>
        <w:jc w:val="both"/>
        <w:rPr>
          <w:rFonts w:cs="Arial"/>
          <w:szCs w:val="20"/>
        </w:rPr>
      </w:pPr>
      <w:r w:rsidRPr="00661139">
        <w:rPr>
          <w:rFonts w:cs="Arial"/>
          <w:szCs w:val="20"/>
        </w:rPr>
        <w:t xml:space="preserve">Zoper izvajalca, ki naročnika ne obvesti, da izvaja storitve, ki so predmet tega okvirnega sporazuma, s podizvajalcem in ne navede podatkov iz 2. odstavka tega člena, ne predloži potrjenih računov k svojemu računu in ki v primeru zamenjave podizvajalca oziroma sklenitve pogodbe o izvedbi del z novim </w:t>
      </w:r>
      <w:r w:rsidRPr="00661139">
        <w:rPr>
          <w:rFonts w:cs="Arial"/>
          <w:szCs w:val="20"/>
        </w:rPr>
        <w:lastRenderedPageBreak/>
        <w:t xml:space="preserve">podizvajalcem naročniku ne predloži svoje izjave, da je poravnal vse svoje sporne obveznosti prvotnemu podizvajalcu, pooblastila za plačilo opravljenih in prevzetih </w:t>
      </w:r>
      <w:r w:rsidR="005A3D67">
        <w:rPr>
          <w:rFonts w:cs="Arial"/>
          <w:szCs w:val="20"/>
        </w:rPr>
        <w:t xml:space="preserve">storitev </w:t>
      </w:r>
      <w:r w:rsidRPr="00661139">
        <w:rPr>
          <w:rFonts w:cs="Arial"/>
          <w:szCs w:val="20"/>
        </w:rPr>
        <w:t>neposredno novemu podizvajalcu in soglasja novega podizvajalca k neposrednemu plačilu, je naročnik dolžan predlagati uvedbo postopka zaradi prekrška pri Državni revizijski komisiji za revizijo postopkov javnih naročil.</w:t>
      </w:r>
    </w:p>
    <w:p w14:paraId="3233A242" w14:textId="77777777" w:rsidR="00957CFC" w:rsidRPr="00661139" w:rsidRDefault="00957CFC" w:rsidP="00957CFC">
      <w:pPr>
        <w:jc w:val="both"/>
        <w:rPr>
          <w:rFonts w:cs="Arial"/>
          <w:szCs w:val="20"/>
        </w:rPr>
      </w:pPr>
    </w:p>
    <w:p w14:paraId="01E49486" w14:textId="77777777" w:rsidR="00957CFC" w:rsidRPr="00661139" w:rsidRDefault="00957CFC" w:rsidP="00646001">
      <w:pPr>
        <w:tabs>
          <w:tab w:val="left" w:pos="4820"/>
        </w:tabs>
        <w:jc w:val="both"/>
        <w:rPr>
          <w:rFonts w:cs="Arial"/>
          <w:szCs w:val="20"/>
        </w:rPr>
      </w:pPr>
      <w:r w:rsidRPr="00661139">
        <w:rPr>
          <w:rFonts w:cs="Arial"/>
          <w:szCs w:val="20"/>
        </w:rPr>
        <w:t>Prav tako je naročnik dolžan predlagati uvedbo postopka zaradi prekrška pri Državni revizijski komisiji za revizijo postopkov oddaje javnih naročil zoper podizvajalca, ki ne predloži soglasja, na podlagi katerega naročnik namesto izvajalca poravna podizvajalčevo terjatev do izvajalca.</w:t>
      </w:r>
    </w:p>
    <w:p w14:paraId="3922844A" w14:textId="77777777" w:rsidR="00957CFC" w:rsidRDefault="00957CFC" w:rsidP="00957CFC">
      <w:pPr>
        <w:jc w:val="both"/>
        <w:rPr>
          <w:rFonts w:cs="Arial"/>
          <w:szCs w:val="20"/>
        </w:rPr>
      </w:pPr>
    </w:p>
    <w:p w14:paraId="7C39D9C8" w14:textId="2D97E285" w:rsidR="00957CFC" w:rsidRPr="0035246C" w:rsidRDefault="0035246C" w:rsidP="0035246C">
      <w:pPr>
        <w:jc w:val="center"/>
        <w:rPr>
          <w:rFonts w:cs="Arial"/>
          <w:szCs w:val="20"/>
        </w:rPr>
      </w:pPr>
      <w:r>
        <w:rPr>
          <w:rFonts w:cs="Arial"/>
          <w:szCs w:val="20"/>
        </w:rPr>
        <w:t>1</w:t>
      </w:r>
      <w:r w:rsidR="005C0044">
        <w:rPr>
          <w:rFonts w:cs="Arial"/>
          <w:szCs w:val="20"/>
        </w:rPr>
        <w:t>9</w:t>
      </w:r>
      <w:r>
        <w:rPr>
          <w:rFonts w:cs="Arial"/>
          <w:szCs w:val="20"/>
        </w:rPr>
        <w:t xml:space="preserve">. </w:t>
      </w:r>
      <w:r w:rsidR="00957CFC" w:rsidRPr="0035246C">
        <w:rPr>
          <w:rFonts w:cs="Arial"/>
          <w:szCs w:val="20"/>
        </w:rPr>
        <w:t>člen</w:t>
      </w:r>
    </w:p>
    <w:p w14:paraId="5264C8C3" w14:textId="77777777" w:rsidR="00957CFC" w:rsidRPr="00661139" w:rsidRDefault="00957CFC" w:rsidP="00957CFC">
      <w:pPr>
        <w:jc w:val="center"/>
        <w:rPr>
          <w:rFonts w:cs="Arial"/>
          <w:szCs w:val="20"/>
        </w:rPr>
      </w:pPr>
      <w:r w:rsidRPr="00661139">
        <w:rPr>
          <w:rFonts w:cs="Arial"/>
          <w:szCs w:val="20"/>
        </w:rPr>
        <w:t xml:space="preserve"> </w:t>
      </w:r>
    </w:p>
    <w:p w14:paraId="7F76CB76" w14:textId="77777777" w:rsidR="00957CFC" w:rsidRPr="00661139" w:rsidRDefault="00957CFC" w:rsidP="00957CFC">
      <w:pPr>
        <w:jc w:val="both"/>
        <w:rPr>
          <w:rFonts w:cs="Arial"/>
          <w:i/>
          <w:color w:val="808080"/>
          <w:szCs w:val="20"/>
        </w:rPr>
      </w:pPr>
      <w:r w:rsidRPr="00661139">
        <w:rPr>
          <w:rFonts w:cs="Arial"/>
          <w:i/>
          <w:color w:val="808080"/>
          <w:szCs w:val="20"/>
        </w:rPr>
        <w:t>(</w:t>
      </w:r>
      <w:r w:rsidRPr="00661139">
        <w:rPr>
          <w:rFonts w:eastAsia="Calibri" w:cs="Arial"/>
          <w:i/>
          <w:color w:val="999999"/>
          <w:szCs w:val="20"/>
        </w:rPr>
        <w:t xml:space="preserve">Opomba naročnika: </w:t>
      </w:r>
      <w:r w:rsidRPr="00661139">
        <w:rPr>
          <w:rFonts w:cs="Arial"/>
          <w:i/>
          <w:color w:val="808080"/>
          <w:szCs w:val="20"/>
        </w:rPr>
        <w:t>pogojna določba, ki velja le v primeru, ko odda ponudbo skupina izvajalcev)</w:t>
      </w:r>
    </w:p>
    <w:p w14:paraId="0B6859EB" w14:textId="6643095D" w:rsidR="00957CFC" w:rsidRPr="00661139" w:rsidRDefault="00957CFC" w:rsidP="00957CFC">
      <w:pPr>
        <w:jc w:val="both"/>
        <w:rPr>
          <w:rFonts w:cs="Arial"/>
          <w:szCs w:val="20"/>
          <w:lang w:eastAsia="sl-SI"/>
        </w:rPr>
      </w:pPr>
      <w:r w:rsidRPr="00661139">
        <w:rPr>
          <w:rFonts w:cs="Arial"/>
          <w:szCs w:val="20"/>
          <w:lang w:eastAsia="sl-SI"/>
        </w:rPr>
        <w:t xml:space="preserve">Izvajalci, ki skupaj izvajajo storitev, ki je predmet </w:t>
      </w:r>
      <w:r w:rsidR="00C319A8">
        <w:rPr>
          <w:rFonts w:cs="Arial"/>
          <w:szCs w:val="20"/>
          <w:lang w:eastAsia="sl-SI"/>
        </w:rPr>
        <w:t>tega okvirnega sporazuma</w:t>
      </w:r>
      <w:r w:rsidRPr="00661139">
        <w:rPr>
          <w:rFonts w:cs="Arial"/>
          <w:szCs w:val="20"/>
          <w:lang w:eastAsia="sl-SI"/>
        </w:rPr>
        <w:t>, odgovarjajo solidarno za kakovostno in pravočasno izvedbo pogodbenih del.</w:t>
      </w:r>
    </w:p>
    <w:p w14:paraId="3D4E3D26" w14:textId="77777777" w:rsidR="00957CFC" w:rsidRPr="00661139" w:rsidRDefault="00957CFC" w:rsidP="00957CFC">
      <w:pPr>
        <w:jc w:val="both"/>
        <w:rPr>
          <w:rFonts w:cs="Arial"/>
          <w:szCs w:val="20"/>
          <w:lang w:eastAsia="sl-SI"/>
        </w:rPr>
      </w:pPr>
    </w:p>
    <w:p w14:paraId="7D8CBE28" w14:textId="05CCF3F1" w:rsidR="00957CFC" w:rsidRPr="00661139" w:rsidRDefault="00957CFC" w:rsidP="00957CFC">
      <w:pPr>
        <w:jc w:val="both"/>
        <w:rPr>
          <w:rFonts w:cs="Arial"/>
          <w:szCs w:val="20"/>
          <w:lang w:eastAsia="sl-SI"/>
        </w:rPr>
      </w:pPr>
      <w:r w:rsidRPr="00661139">
        <w:rPr>
          <w:rFonts w:cs="Arial"/>
          <w:szCs w:val="20"/>
          <w:lang w:eastAsia="sl-SI"/>
        </w:rPr>
        <w:t>Izvajalci so dolžni sprejeti akt o skupni izvedbi storitev, ki so predmet te</w:t>
      </w:r>
      <w:r w:rsidR="00C319A8">
        <w:rPr>
          <w:rFonts w:cs="Arial"/>
          <w:szCs w:val="20"/>
          <w:lang w:eastAsia="sl-SI"/>
        </w:rPr>
        <w:t>ga okvirnega sporazuma</w:t>
      </w:r>
      <w:r w:rsidRPr="00661139">
        <w:rPr>
          <w:rFonts w:cs="Arial"/>
          <w:szCs w:val="20"/>
          <w:lang w:eastAsia="sl-SI"/>
        </w:rPr>
        <w:t>, iz katerega so razvidne dolžnosti posameznega izvajalca za izvedbo pogodbe. V njem se opredeli</w:t>
      </w:r>
      <w:r w:rsidR="00D15403">
        <w:rPr>
          <w:rFonts w:cs="Arial"/>
          <w:szCs w:val="20"/>
          <w:lang w:eastAsia="sl-SI"/>
        </w:rPr>
        <w:t xml:space="preserve"> vodilnega partnerja</w:t>
      </w:r>
      <w:r w:rsidRPr="00661139">
        <w:rPr>
          <w:rFonts w:cs="Arial"/>
          <w:szCs w:val="20"/>
          <w:lang w:eastAsia="sl-SI"/>
        </w:rPr>
        <w:t>, kateri izvajalec bo opravljal določena pogodbena dela in način komunikacije z naročnikom. Izvajalci so takšen akt o skupni izvedbi storitev dolžni predložiti naročniku najkasneje do začetka veljavnosti te</w:t>
      </w:r>
      <w:r w:rsidR="00C319A8">
        <w:rPr>
          <w:rFonts w:cs="Arial"/>
          <w:szCs w:val="20"/>
          <w:lang w:eastAsia="sl-SI"/>
        </w:rPr>
        <w:t>ga okvirnega sporazuma</w:t>
      </w:r>
      <w:r w:rsidRPr="00661139">
        <w:rPr>
          <w:rFonts w:cs="Arial"/>
          <w:szCs w:val="20"/>
          <w:lang w:eastAsia="sl-SI"/>
        </w:rPr>
        <w:t>.</w:t>
      </w:r>
    </w:p>
    <w:p w14:paraId="1B67FF31" w14:textId="77777777" w:rsidR="00957CFC" w:rsidRPr="00661139" w:rsidRDefault="00957CFC" w:rsidP="00957CFC">
      <w:pPr>
        <w:jc w:val="both"/>
        <w:rPr>
          <w:rFonts w:cs="Arial"/>
          <w:szCs w:val="20"/>
          <w:lang w:eastAsia="sl-SI"/>
        </w:rPr>
      </w:pPr>
    </w:p>
    <w:p w14:paraId="58150FA7" w14:textId="74F09922" w:rsidR="00E351EF" w:rsidRDefault="00D15403" w:rsidP="00957CFC">
      <w:pPr>
        <w:jc w:val="both"/>
        <w:rPr>
          <w:rFonts w:cs="Arial"/>
          <w:szCs w:val="20"/>
          <w:lang w:eastAsia="sl-SI"/>
        </w:rPr>
      </w:pPr>
      <w:r>
        <w:rPr>
          <w:rFonts w:cs="Arial"/>
          <w:szCs w:val="20"/>
          <w:lang w:eastAsia="sl-SI"/>
        </w:rPr>
        <w:t xml:space="preserve">Vodilni partner </w:t>
      </w:r>
      <w:r w:rsidR="00957CFC" w:rsidRPr="00661139">
        <w:rPr>
          <w:rFonts w:cs="Arial"/>
          <w:szCs w:val="20"/>
          <w:lang w:eastAsia="sl-SI"/>
        </w:rPr>
        <w:t xml:space="preserve"> izstavi račun za pogodbena dela, ki jih </w:t>
      </w:r>
      <w:r>
        <w:rPr>
          <w:rFonts w:cs="Arial"/>
          <w:szCs w:val="20"/>
          <w:lang w:eastAsia="sl-SI"/>
        </w:rPr>
        <w:t>opravi skupina izvajalcev,</w:t>
      </w:r>
      <w:r w:rsidR="00957CFC" w:rsidRPr="00661139">
        <w:rPr>
          <w:rFonts w:cs="Arial"/>
          <w:szCs w:val="20"/>
          <w:lang w:eastAsia="sl-SI"/>
        </w:rPr>
        <w:t xml:space="preserve"> skladno s </w:t>
      </w:r>
      <w:r>
        <w:rPr>
          <w:rFonts w:cs="Arial"/>
          <w:szCs w:val="20"/>
          <w:lang w:eastAsia="sl-SI"/>
        </w:rPr>
        <w:t>tem okvirnim sporazumom</w:t>
      </w:r>
      <w:r w:rsidR="00957CFC" w:rsidRPr="00661139">
        <w:rPr>
          <w:rFonts w:cs="Arial"/>
          <w:szCs w:val="20"/>
          <w:lang w:eastAsia="sl-SI"/>
        </w:rPr>
        <w:t xml:space="preserve">. </w:t>
      </w:r>
    </w:p>
    <w:p w14:paraId="0875DF28" w14:textId="77777777" w:rsidR="00957CFC" w:rsidRPr="00661139" w:rsidRDefault="00957CFC" w:rsidP="00957CFC">
      <w:pPr>
        <w:jc w:val="center"/>
        <w:rPr>
          <w:rFonts w:cs="Arial"/>
          <w:szCs w:val="20"/>
        </w:rPr>
      </w:pPr>
    </w:p>
    <w:p w14:paraId="2CFEC737" w14:textId="45DA548A" w:rsidR="00957CFC" w:rsidRPr="0035246C" w:rsidRDefault="005C0044" w:rsidP="0035246C">
      <w:pPr>
        <w:jc w:val="center"/>
        <w:rPr>
          <w:rFonts w:cs="Arial"/>
          <w:szCs w:val="20"/>
        </w:rPr>
      </w:pPr>
      <w:r>
        <w:rPr>
          <w:rFonts w:cs="Arial"/>
          <w:szCs w:val="20"/>
        </w:rPr>
        <w:t>20</w:t>
      </w:r>
      <w:r w:rsidR="0035246C">
        <w:rPr>
          <w:rFonts w:cs="Arial"/>
          <w:szCs w:val="20"/>
        </w:rPr>
        <w:t xml:space="preserve">. </w:t>
      </w:r>
      <w:r w:rsidR="00957CFC" w:rsidRPr="0035246C">
        <w:rPr>
          <w:rFonts w:cs="Arial"/>
          <w:szCs w:val="20"/>
        </w:rPr>
        <w:t>člen</w:t>
      </w:r>
    </w:p>
    <w:p w14:paraId="452D5FF9" w14:textId="77777777" w:rsidR="00957CFC" w:rsidRPr="00661139" w:rsidRDefault="00957CFC" w:rsidP="00957CFC">
      <w:pPr>
        <w:jc w:val="both"/>
        <w:rPr>
          <w:rFonts w:cs="Arial"/>
          <w:szCs w:val="20"/>
        </w:rPr>
      </w:pPr>
    </w:p>
    <w:p w14:paraId="78C7A8DF" w14:textId="737C5CB2" w:rsidR="00957CFC" w:rsidRPr="00661139" w:rsidRDefault="00957CFC" w:rsidP="00957CFC">
      <w:pPr>
        <w:jc w:val="both"/>
        <w:rPr>
          <w:rFonts w:cs="Arial"/>
          <w:szCs w:val="20"/>
        </w:rPr>
      </w:pPr>
      <w:r w:rsidRPr="00661139">
        <w:rPr>
          <w:rFonts w:cs="Arial"/>
          <w:szCs w:val="20"/>
        </w:rPr>
        <w:t>Če pri izvajanju okvirnega sporazuma izvajalec zamuja z izvajanjem svojih obveznosti ali jih ne izpolnjuje, zlasti, če se ne drži dogovorjenih izvedbenih rokov</w:t>
      </w:r>
      <w:r w:rsidR="00535236">
        <w:rPr>
          <w:rFonts w:cs="Arial"/>
          <w:szCs w:val="20"/>
        </w:rPr>
        <w:t>,</w:t>
      </w:r>
      <w:r w:rsidRPr="00661139">
        <w:rPr>
          <w:rFonts w:cs="Arial"/>
          <w:szCs w:val="20"/>
        </w:rPr>
        <w:t xml:space="preserve"> je dolžan plačati naročniku pogodbeno kazen v višini </w:t>
      </w:r>
      <w:r w:rsidR="00D15403">
        <w:rPr>
          <w:rFonts w:cs="Arial"/>
          <w:szCs w:val="20"/>
        </w:rPr>
        <w:t>2</w:t>
      </w:r>
      <w:r w:rsidRPr="00661139">
        <w:rPr>
          <w:rFonts w:cs="Arial"/>
          <w:szCs w:val="20"/>
        </w:rPr>
        <w:t xml:space="preserve"> % (</w:t>
      </w:r>
      <w:r w:rsidR="00D15403">
        <w:rPr>
          <w:rFonts w:cs="Arial"/>
          <w:szCs w:val="20"/>
        </w:rPr>
        <w:t>dva</w:t>
      </w:r>
      <w:r w:rsidRPr="00661139">
        <w:rPr>
          <w:rFonts w:cs="Arial"/>
          <w:szCs w:val="20"/>
        </w:rPr>
        <w:t xml:space="preserve"> odstotk</w:t>
      </w:r>
      <w:r w:rsidR="00D15403">
        <w:rPr>
          <w:rFonts w:cs="Arial"/>
          <w:szCs w:val="20"/>
        </w:rPr>
        <w:t>a</w:t>
      </w:r>
      <w:r w:rsidRPr="00661139">
        <w:rPr>
          <w:rFonts w:cs="Arial"/>
          <w:szCs w:val="20"/>
        </w:rPr>
        <w:t>) vrednosti storitve, z izpolnitvijo katere je v zamudi, za vsak dan zamude</w:t>
      </w:r>
      <w:r w:rsidR="00535236">
        <w:rPr>
          <w:rFonts w:cs="Arial"/>
          <w:szCs w:val="20"/>
        </w:rPr>
        <w:t>, vendar skupaj največ 20 % vrednosti storitve, s katero zamuja</w:t>
      </w:r>
      <w:r w:rsidRPr="00661139">
        <w:rPr>
          <w:rFonts w:cs="Arial"/>
          <w:szCs w:val="20"/>
        </w:rPr>
        <w:t xml:space="preserve">. Pogodbena kazen se izvajalcu obračuna pri plačilu računa za opravljene storitve za mesec, v katerem je prišlo do zamude. V kolikor storitev ne bo opravljena, se pogodbena kazen obračuna posebej in se za plačilo izstavi izvajalcu poseben zahtevek. </w:t>
      </w:r>
    </w:p>
    <w:p w14:paraId="1EA675EA" w14:textId="77777777" w:rsidR="00957CFC" w:rsidRPr="00661139" w:rsidRDefault="00957CFC" w:rsidP="00957CFC">
      <w:pPr>
        <w:jc w:val="both"/>
        <w:rPr>
          <w:rFonts w:cs="Arial"/>
          <w:szCs w:val="20"/>
        </w:rPr>
      </w:pPr>
    </w:p>
    <w:p w14:paraId="73065212" w14:textId="5C99FEC5" w:rsidR="00957CFC" w:rsidRDefault="00957CFC" w:rsidP="00957CFC">
      <w:pPr>
        <w:jc w:val="both"/>
        <w:rPr>
          <w:rFonts w:cs="Arial"/>
          <w:szCs w:val="20"/>
        </w:rPr>
      </w:pPr>
      <w:r w:rsidRPr="00661139">
        <w:rPr>
          <w:rFonts w:cs="Arial"/>
          <w:szCs w:val="20"/>
        </w:rPr>
        <w:t>Za škodo, ki presega pogodbeno kazen, mora izvajalec poleg pogodbene kazni plačati razliko do polne višine nastalih stroškov in škode v 30</w:t>
      </w:r>
      <w:r w:rsidR="005A3D67">
        <w:rPr>
          <w:rFonts w:cs="Arial"/>
          <w:szCs w:val="20"/>
        </w:rPr>
        <w:t>-ih</w:t>
      </w:r>
      <w:r w:rsidRPr="00661139">
        <w:rPr>
          <w:rFonts w:cs="Arial"/>
          <w:szCs w:val="20"/>
        </w:rPr>
        <w:t xml:space="preserve"> dneh od datuma prejema pisnega zahtevka naročnika.     </w:t>
      </w:r>
    </w:p>
    <w:p w14:paraId="568CEE03" w14:textId="77777777" w:rsidR="00E351EF" w:rsidRDefault="00E351EF" w:rsidP="00957CFC">
      <w:pPr>
        <w:jc w:val="both"/>
        <w:rPr>
          <w:rFonts w:cs="Arial"/>
          <w:szCs w:val="20"/>
        </w:rPr>
      </w:pPr>
    </w:p>
    <w:p w14:paraId="7C64A237" w14:textId="4536A174" w:rsidR="00E351EF" w:rsidRPr="0035246C" w:rsidRDefault="005C0044" w:rsidP="0035246C">
      <w:pPr>
        <w:jc w:val="center"/>
        <w:rPr>
          <w:rFonts w:cs="Arial"/>
          <w:szCs w:val="20"/>
        </w:rPr>
      </w:pPr>
      <w:r>
        <w:rPr>
          <w:rFonts w:cs="Arial"/>
          <w:szCs w:val="20"/>
        </w:rPr>
        <w:t>21</w:t>
      </w:r>
      <w:r w:rsidR="0035246C">
        <w:rPr>
          <w:rFonts w:cs="Arial"/>
          <w:szCs w:val="20"/>
        </w:rPr>
        <w:t xml:space="preserve">. </w:t>
      </w:r>
      <w:r w:rsidR="00E351EF" w:rsidRPr="0035246C">
        <w:rPr>
          <w:rFonts w:cs="Arial"/>
          <w:szCs w:val="20"/>
        </w:rPr>
        <w:t>člen</w:t>
      </w:r>
    </w:p>
    <w:p w14:paraId="398740FA" w14:textId="77777777" w:rsidR="00E351EF" w:rsidRDefault="00E351EF" w:rsidP="00E351EF">
      <w:pPr>
        <w:jc w:val="both"/>
        <w:rPr>
          <w:rFonts w:cs="Arial"/>
          <w:szCs w:val="20"/>
        </w:rPr>
      </w:pPr>
    </w:p>
    <w:p w14:paraId="06A72751" w14:textId="2917978F" w:rsidR="00E351EF" w:rsidRPr="00E351EF" w:rsidRDefault="00E351EF" w:rsidP="00E351EF">
      <w:pPr>
        <w:jc w:val="both"/>
        <w:rPr>
          <w:rFonts w:cs="Arial"/>
          <w:szCs w:val="20"/>
        </w:rPr>
      </w:pPr>
      <w:r w:rsidRPr="00E351EF">
        <w:rPr>
          <w:rFonts w:cs="Arial"/>
          <w:szCs w:val="20"/>
        </w:rPr>
        <w:t>V primeru:</w:t>
      </w:r>
    </w:p>
    <w:p w14:paraId="559C0366" w14:textId="1FE2443A"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nedoseganja dogovorjene kvalitete storitev, pri čemer izvajalec kršitev ne odpravi niti po predhodnem pozivu naročnika</w:t>
      </w:r>
      <w:r>
        <w:rPr>
          <w:rFonts w:cs="Arial"/>
          <w:szCs w:val="20"/>
        </w:rPr>
        <w:t>;</w:t>
      </w:r>
    </w:p>
    <w:p w14:paraId="5D3B4A00" w14:textId="6F35E90E" w:rsidR="00E351EF" w:rsidRDefault="00E351EF" w:rsidP="00E351EF">
      <w:pPr>
        <w:jc w:val="both"/>
        <w:rPr>
          <w:rFonts w:cs="Arial"/>
          <w:szCs w:val="20"/>
        </w:rPr>
      </w:pPr>
      <w:r w:rsidRPr="00E351EF">
        <w:rPr>
          <w:rFonts w:cs="Arial"/>
          <w:szCs w:val="20"/>
        </w:rPr>
        <w:t>-</w:t>
      </w:r>
      <w:r w:rsidRPr="00E351EF">
        <w:rPr>
          <w:rFonts w:cs="Arial"/>
          <w:szCs w:val="20"/>
        </w:rPr>
        <w:tab/>
        <w:t>kršitve pogodbenih določil, ki se nanašajo na varstvo osebnih podatkov</w:t>
      </w:r>
      <w:r>
        <w:rPr>
          <w:rFonts w:cs="Arial"/>
          <w:szCs w:val="20"/>
        </w:rPr>
        <w:t>;</w:t>
      </w:r>
    </w:p>
    <w:p w14:paraId="214E970B" w14:textId="530B12DB" w:rsidR="00410DD5" w:rsidRPr="00E351EF" w:rsidRDefault="00410DD5" w:rsidP="00E351EF">
      <w:pPr>
        <w:jc w:val="both"/>
        <w:rPr>
          <w:rFonts w:cs="Arial"/>
          <w:szCs w:val="20"/>
        </w:rPr>
      </w:pPr>
      <w:r>
        <w:rPr>
          <w:rFonts w:cs="Arial"/>
          <w:szCs w:val="20"/>
        </w:rPr>
        <w:t xml:space="preserve">- </w:t>
      </w:r>
      <w:r>
        <w:rPr>
          <w:rFonts w:cs="Arial"/>
          <w:szCs w:val="20"/>
        </w:rPr>
        <w:tab/>
        <w:t>da pogodbena kazen za zamudo doseže najvišji znesek po tem</w:t>
      </w:r>
      <w:r w:rsidR="00D15403">
        <w:rPr>
          <w:rFonts w:cs="Arial"/>
          <w:szCs w:val="20"/>
        </w:rPr>
        <w:t xml:space="preserve"> okvirnem</w:t>
      </w:r>
      <w:r>
        <w:rPr>
          <w:rFonts w:cs="Arial"/>
          <w:szCs w:val="20"/>
        </w:rPr>
        <w:t xml:space="preserve"> sporazumu;</w:t>
      </w:r>
    </w:p>
    <w:p w14:paraId="0B11012C" w14:textId="21301F64"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drugih primerov kršitve te pogodbe s strani izvajalca, pri čemer izvajalec kršitev ne odpravi niti po predhodnem pozivu naročnika</w:t>
      </w:r>
      <w:r>
        <w:rPr>
          <w:rFonts w:cs="Arial"/>
          <w:szCs w:val="20"/>
        </w:rPr>
        <w:t>;</w:t>
      </w:r>
    </w:p>
    <w:p w14:paraId="2666A0AB" w14:textId="34DA4E38" w:rsidR="00E351EF" w:rsidRPr="00E351EF" w:rsidRDefault="00E351EF" w:rsidP="00E351EF">
      <w:pPr>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pred zamenjavo podizvajalcev ne pridobi pisnega soglasja naročnika</w:t>
      </w:r>
      <w:r>
        <w:rPr>
          <w:rFonts w:cs="Arial"/>
          <w:szCs w:val="20"/>
        </w:rPr>
        <w:t>;</w:t>
      </w:r>
    </w:p>
    <w:p w14:paraId="4A2E95FD" w14:textId="7664463E"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naročnik ugotovi, da izvajalec ni priglasil vseh podizvajalcev ter v zvezi z njimi kasneje tudi ni zahteval pisnega soglasja naročnika, pa tega ne stori niti po pozivu naročnika;</w:t>
      </w:r>
    </w:p>
    <w:p w14:paraId="31D6BD9A" w14:textId="77777777" w:rsidR="00EA6B7A" w:rsidRDefault="00E351EF" w:rsidP="00E351EF">
      <w:pPr>
        <w:ind w:left="705" w:hanging="705"/>
        <w:jc w:val="both"/>
        <w:rPr>
          <w:rFonts w:cs="Arial"/>
          <w:szCs w:val="20"/>
        </w:rPr>
      </w:pPr>
      <w:r w:rsidRPr="00E351EF">
        <w:rPr>
          <w:rFonts w:cs="Arial"/>
          <w:szCs w:val="20"/>
        </w:rPr>
        <w:lastRenderedPageBreak/>
        <w:t>-</w:t>
      </w:r>
      <w:r w:rsidRPr="00E351EF">
        <w:rPr>
          <w:rFonts w:cs="Arial"/>
          <w:szCs w:val="20"/>
        </w:rPr>
        <w:tab/>
      </w:r>
      <w:r>
        <w:rPr>
          <w:rFonts w:cs="Arial"/>
          <w:szCs w:val="20"/>
        </w:rPr>
        <w:t xml:space="preserve">da </w:t>
      </w:r>
      <w:r w:rsidRPr="00E351EF">
        <w:rPr>
          <w:rFonts w:cs="Arial"/>
          <w:szCs w:val="20"/>
        </w:rPr>
        <w:t>izvajalec ne more izvajati storitev s kadrom, ki ga je nominiral v ponudbi, in ne zagotovi izvedbe storitev z drugim kadrom, ki izpolnjuje enake pogoje, kot jih je kader, ki se ga nadomešča</w:t>
      </w:r>
      <w:r>
        <w:rPr>
          <w:rFonts w:cs="Arial"/>
          <w:szCs w:val="20"/>
        </w:rPr>
        <w:t xml:space="preserve">, </w:t>
      </w:r>
    </w:p>
    <w:p w14:paraId="01F36BC2" w14:textId="6BF574D0" w:rsidR="00E351EF" w:rsidRDefault="00E351EF" w:rsidP="00A15E5D">
      <w:pPr>
        <w:jc w:val="both"/>
        <w:rPr>
          <w:rFonts w:cs="Arial"/>
          <w:szCs w:val="20"/>
        </w:rPr>
      </w:pPr>
      <w:r w:rsidRPr="00E351EF">
        <w:rPr>
          <w:rFonts w:cs="Arial"/>
          <w:szCs w:val="20"/>
        </w:rPr>
        <w:t>lahko naročnik odstopi od t</w:t>
      </w:r>
      <w:r w:rsidR="007203F6">
        <w:rPr>
          <w:rFonts w:cs="Arial"/>
          <w:szCs w:val="20"/>
        </w:rPr>
        <w:t>ega okvirnega sporazuma</w:t>
      </w:r>
      <w:r w:rsidRPr="00E351EF">
        <w:rPr>
          <w:rFonts w:cs="Arial"/>
          <w:szCs w:val="20"/>
        </w:rPr>
        <w:t xml:space="preserve">. </w:t>
      </w:r>
    </w:p>
    <w:p w14:paraId="3EA042FD" w14:textId="77777777" w:rsidR="00E351EF" w:rsidRDefault="00E351EF" w:rsidP="00E351EF">
      <w:pPr>
        <w:jc w:val="both"/>
        <w:rPr>
          <w:rFonts w:cs="Arial"/>
          <w:szCs w:val="20"/>
        </w:rPr>
      </w:pPr>
    </w:p>
    <w:p w14:paraId="540C20D1" w14:textId="05ACDAC4" w:rsidR="00E351EF" w:rsidRPr="00E351EF" w:rsidRDefault="00E351EF" w:rsidP="00E351EF">
      <w:pPr>
        <w:jc w:val="both"/>
        <w:rPr>
          <w:rFonts w:cs="Arial"/>
          <w:szCs w:val="20"/>
        </w:rPr>
      </w:pPr>
      <w:r w:rsidRPr="00E351EF">
        <w:rPr>
          <w:rFonts w:cs="Arial"/>
          <w:szCs w:val="20"/>
        </w:rPr>
        <w:t xml:space="preserve">V tem primeru je izvajalec dolžan plačati pogodbeno kazen v višini 10 % </w:t>
      </w:r>
      <w:r w:rsidR="00A15E5D">
        <w:rPr>
          <w:rFonts w:cs="Arial"/>
          <w:szCs w:val="20"/>
        </w:rPr>
        <w:t xml:space="preserve">(deset odstotkov) </w:t>
      </w:r>
      <w:r w:rsidR="00EA6B7A">
        <w:rPr>
          <w:rFonts w:cs="Arial"/>
          <w:szCs w:val="20"/>
        </w:rPr>
        <w:t xml:space="preserve">celotne </w:t>
      </w:r>
      <w:r w:rsidRPr="00E351EF">
        <w:rPr>
          <w:rFonts w:cs="Arial"/>
          <w:szCs w:val="20"/>
        </w:rPr>
        <w:t>pogodbene vrednosti (z DDV)</w:t>
      </w:r>
      <w:r w:rsidR="00EA6B7A">
        <w:rPr>
          <w:rFonts w:cs="Arial"/>
          <w:szCs w:val="20"/>
        </w:rPr>
        <w:t xml:space="preserve"> </w:t>
      </w:r>
      <w:r w:rsidRPr="00E351EF">
        <w:rPr>
          <w:rFonts w:cs="Arial"/>
          <w:szCs w:val="20"/>
        </w:rPr>
        <w:t>in vso škodo, in sicer v 8 dneh od prejema poziva s strani naročnika. Odstop od pogodbe se sporoči pisno s priporočeno poštno pošiljko in učinkuje takoj s sprejemom takšnega pisanja.</w:t>
      </w:r>
    </w:p>
    <w:p w14:paraId="548761FE" w14:textId="77777777" w:rsidR="00957CFC" w:rsidRPr="00661139" w:rsidRDefault="00957CFC" w:rsidP="00957CFC">
      <w:pPr>
        <w:jc w:val="both"/>
        <w:rPr>
          <w:rFonts w:cs="Arial"/>
          <w:szCs w:val="20"/>
        </w:rPr>
      </w:pPr>
    </w:p>
    <w:p w14:paraId="5A1224F4" w14:textId="3EF3385F" w:rsidR="00D15403" w:rsidRPr="0035246C" w:rsidRDefault="0035246C" w:rsidP="0035246C">
      <w:pPr>
        <w:jc w:val="center"/>
        <w:rPr>
          <w:rFonts w:cs="Arial"/>
          <w:szCs w:val="20"/>
        </w:rPr>
      </w:pPr>
      <w:r>
        <w:rPr>
          <w:rFonts w:cs="Arial"/>
          <w:szCs w:val="20"/>
        </w:rPr>
        <w:t>2</w:t>
      </w:r>
      <w:r w:rsidR="005C0044">
        <w:rPr>
          <w:rFonts w:cs="Arial"/>
          <w:szCs w:val="20"/>
        </w:rPr>
        <w:t>2</w:t>
      </w:r>
      <w:r>
        <w:rPr>
          <w:rFonts w:cs="Arial"/>
          <w:szCs w:val="20"/>
        </w:rPr>
        <w:t xml:space="preserve">. </w:t>
      </w:r>
      <w:r w:rsidR="00D15403" w:rsidRPr="0035246C">
        <w:rPr>
          <w:rFonts w:cs="Arial"/>
          <w:szCs w:val="20"/>
        </w:rPr>
        <w:t>č</w:t>
      </w:r>
      <w:r w:rsidR="00410DD5" w:rsidRPr="0035246C">
        <w:rPr>
          <w:rFonts w:cs="Arial"/>
          <w:szCs w:val="20"/>
        </w:rPr>
        <w:t>len</w:t>
      </w:r>
    </w:p>
    <w:p w14:paraId="272286C2" w14:textId="77777777" w:rsidR="00D15403" w:rsidRPr="00D15403" w:rsidRDefault="00D15403" w:rsidP="00D15403">
      <w:pPr>
        <w:pStyle w:val="Odstavekseznama"/>
        <w:ind w:left="1440"/>
        <w:rPr>
          <w:rFonts w:cs="Arial"/>
          <w:szCs w:val="20"/>
        </w:rPr>
      </w:pPr>
    </w:p>
    <w:p w14:paraId="4504DA26" w14:textId="7DE733BA" w:rsidR="00410DD5" w:rsidRPr="00410DD5" w:rsidRDefault="00794A54" w:rsidP="00410DD5">
      <w:pPr>
        <w:jc w:val="both"/>
        <w:rPr>
          <w:rFonts w:cs="Arial"/>
          <w:szCs w:val="20"/>
        </w:rPr>
      </w:pPr>
      <w:r>
        <w:rPr>
          <w:rFonts w:cs="Arial"/>
          <w:szCs w:val="20"/>
        </w:rPr>
        <w:t>Pogodba</w:t>
      </w:r>
      <w:r w:rsidR="00410DD5" w:rsidRPr="00410DD5">
        <w:rPr>
          <w:rFonts w:cs="Arial"/>
          <w:szCs w:val="20"/>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00410DD5" w:rsidRPr="00410DD5">
        <w:rPr>
          <w:rFonts w:cs="Arial"/>
          <w:szCs w:val="20"/>
        </w:rPr>
        <w:t>podizvajanje</w:t>
      </w:r>
      <w:proofErr w:type="spellEnd"/>
      <w:r w:rsidR="00410DD5" w:rsidRPr="00410DD5">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F6E8EBD" w14:textId="77777777" w:rsidR="00410DD5" w:rsidRDefault="00410DD5" w:rsidP="00410DD5">
      <w:pPr>
        <w:jc w:val="both"/>
        <w:rPr>
          <w:rFonts w:cs="Arial"/>
          <w:szCs w:val="20"/>
        </w:rPr>
      </w:pPr>
    </w:p>
    <w:p w14:paraId="7C226654" w14:textId="5C8CE321" w:rsidR="00410DD5" w:rsidRDefault="00410DD5" w:rsidP="00410DD5">
      <w:pPr>
        <w:jc w:val="both"/>
        <w:rPr>
          <w:rFonts w:cs="Arial"/>
          <w:szCs w:val="20"/>
        </w:rPr>
      </w:pPr>
      <w:r w:rsidRPr="00410DD5">
        <w:rPr>
          <w:rFonts w:cs="Arial"/>
          <w:szCs w:val="20"/>
        </w:rPr>
        <w:t xml:space="preserve">V primeru razveze pogodbe </w:t>
      </w:r>
      <w:r>
        <w:rPr>
          <w:rFonts w:cs="Arial"/>
          <w:szCs w:val="20"/>
        </w:rPr>
        <w:t xml:space="preserve">po tem členu je izvajalec dolžan naročniku plačati pogodbeno kazen v višini in na način, kot je določena za primer odstopa od pogodbe v </w:t>
      </w:r>
      <w:r w:rsidR="00DD3E3E">
        <w:rPr>
          <w:rFonts w:cs="Arial"/>
          <w:szCs w:val="20"/>
        </w:rPr>
        <w:t>21</w:t>
      </w:r>
      <w:r>
        <w:rPr>
          <w:rFonts w:cs="Arial"/>
          <w:szCs w:val="20"/>
        </w:rPr>
        <w:t xml:space="preserve">. členu tega okvirnega sporazuma. </w:t>
      </w:r>
    </w:p>
    <w:p w14:paraId="3827F453" w14:textId="77777777" w:rsidR="00410DD5" w:rsidRDefault="00410DD5" w:rsidP="00410DD5">
      <w:pPr>
        <w:jc w:val="both"/>
        <w:rPr>
          <w:rFonts w:cs="Arial"/>
          <w:szCs w:val="20"/>
        </w:rPr>
      </w:pPr>
    </w:p>
    <w:p w14:paraId="68C72503" w14:textId="3E450736" w:rsidR="00957CFC" w:rsidRPr="0035246C" w:rsidRDefault="0035246C" w:rsidP="0035246C">
      <w:pPr>
        <w:jc w:val="center"/>
        <w:rPr>
          <w:rFonts w:cs="Arial"/>
          <w:szCs w:val="20"/>
        </w:rPr>
      </w:pPr>
      <w:r>
        <w:rPr>
          <w:rFonts w:cs="Arial"/>
          <w:szCs w:val="20"/>
        </w:rPr>
        <w:t>2</w:t>
      </w:r>
      <w:r w:rsidR="005C0044">
        <w:rPr>
          <w:rFonts w:cs="Arial"/>
          <w:szCs w:val="20"/>
        </w:rPr>
        <w:t>3</w:t>
      </w:r>
      <w:r>
        <w:rPr>
          <w:rFonts w:cs="Arial"/>
          <w:szCs w:val="20"/>
        </w:rPr>
        <w:t xml:space="preserve">. </w:t>
      </w:r>
      <w:r w:rsidR="00957CFC" w:rsidRPr="0035246C">
        <w:rPr>
          <w:rFonts w:cs="Arial"/>
          <w:szCs w:val="20"/>
        </w:rPr>
        <w:t>člen</w:t>
      </w:r>
    </w:p>
    <w:p w14:paraId="3AE3D8D4" w14:textId="77777777" w:rsidR="00957CFC" w:rsidRPr="00661139" w:rsidRDefault="00957CFC" w:rsidP="00957CFC">
      <w:pPr>
        <w:overflowPunct w:val="0"/>
        <w:autoSpaceDE w:val="0"/>
        <w:autoSpaceDN w:val="0"/>
        <w:adjustRightInd w:val="0"/>
        <w:spacing w:line="240" w:lineRule="auto"/>
        <w:textAlignment w:val="baseline"/>
        <w:rPr>
          <w:rFonts w:cs="Arial"/>
          <w:szCs w:val="20"/>
        </w:rPr>
      </w:pPr>
    </w:p>
    <w:p w14:paraId="144999F7" w14:textId="665D1947" w:rsidR="00D96928" w:rsidRDefault="00957CFC" w:rsidP="00957CFC">
      <w:pPr>
        <w:jc w:val="both"/>
        <w:rPr>
          <w:rFonts w:cs="Arial"/>
          <w:szCs w:val="20"/>
        </w:rPr>
      </w:pPr>
      <w:r w:rsidRPr="00661139">
        <w:rPr>
          <w:rFonts w:cs="Arial"/>
          <w:szCs w:val="20"/>
        </w:rPr>
        <w:t>Vse spore iz tega okvirnega sporazuma bosta pogodbeni stranki reševali sporazumno, če do sporazuma ne pride, bo spore reševalo sodišče v Ljubljani. Za vprašanja, ki niso urejena s tem okvirnim sporazumom, se</w:t>
      </w:r>
      <w:r>
        <w:rPr>
          <w:rFonts w:cs="Arial"/>
          <w:szCs w:val="20"/>
        </w:rPr>
        <w:t xml:space="preserve"> uporablja Obligacijski zakonik </w:t>
      </w:r>
      <w:r w:rsidRPr="00064392">
        <w:rPr>
          <w:rFonts w:cs="Arial"/>
          <w:szCs w:val="20"/>
        </w:rPr>
        <w:t>(</w:t>
      </w:r>
      <w:r w:rsidRPr="003923FB">
        <w:rPr>
          <w:rFonts w:cs="Arial"/>
          <w:bCs/>
          <w:szCs w:val="20"/>
          <w:shd w:val="clear" w:color="auto" w:fill="FFFFFF"/>
        </w:rPr>
        <w:t>Uradni list RS, št. </w:t>
      </w:r>
      <w:hyperlink r:id="rId8" w:tgtFrame="_blank" w:tooltip="Obligacijski zakonik (uradno prečiščeno besedilo)" w:history="1">
        <w:r w:rsidRPr="003923FB">
          <w:rPr>
            <w:rFonts w:cs="Arial"/>
            <w:bCs/>
            <w:szCs w:val="20"/>
            <w:shd w:val="clear" w:color="auto" w:fill="FFFFFF"/>
          </w:rPr>
          <w:t>97/07</w:t>
        </w:r>
      </w:hyperlink>
      <w:r w:rsidRPr="003923FB">
        <w:rPr>
          <w:rFonts w:cs="Arial"/>
          <w:bCs/>
          <w:szCs w:val="20"/>
          <w:shd w:val="clear" w:color="auto" w:fill="FFFFFF"/>
        </w:rPr>
        <w:t> – uradno prečiščeno besedilo, </w:t>
      </w:r>
      <w:hyperlink r:id="rId9" w:tgtFrame="_blank" w:tooltip="Odločba o razveljavitvi 184. člena Obligacijskega zakonika" w:history="1">
        <w:r w:rsidRPr="003923FB">
          <w:rPr>
            <w:rFonts w:cs="Arial"/>
            <w:bCs/>
            <w:szCs w:val="20"/>
            <w:shd w:val="clear" w:color="auto" w:fill="FFFFFF"/>
          </w:rPr>
          <w:t>64/16</w:t>
        </w:r>
      </w:hyperlink>
      <w:r w:rsidRPr="003923FB">
        <w:rPr>
          <w:rFonts w:cs="Arial"/>
          <w:bCs/>
          <w:szCs w:val="20"/>
          <w:shd w:val="clear" w:color="auto" w:fill="FFFFFF"/>
        </w:rPr>
        <w:t xml:space="preserve"> – </w:t>
      </w:r>
      <w:proofErr w:type="spellStart"/>
      <w:r w:rsidRPr="003923FB">
        <w:rPr>
          <w:rFonts w:cs="Arial"/>
          <w:bCs/>
          <w:szCs w:val="20"/>
          <w:shd w:val="clear" w:color="auto" w:fill="FFFFFF"/>
        </w:rPr>
        <w:t>odl</w:t>
      </w:r>
      <w:proofErr w:type="spellEnd"/>
      <w:r w:rsidRPr="003923FB">
        <w:rPr>
          <w:rFonts w:cs="Arial"/>
          <w:bCs/>
          <w:szCs w:val="20"/>
          <w:shd w:val="clear" w:color="auto" w:fill="FFFFFF"/>
        </w:rPr>
        <w:t>. US in </w:t>
      </w:r>
      <w:hyperlink r:id="rId10" w:tgtFrame="_blank" w:tooltip="Avtentična razlaga 631. člena Obligacijskega zakonika" w:history="1">
        <w:r w:rsidRPr="003923FB">
          <w:rPr>
            <w:rFonts w:cs="Arial"/>
            <w:bCs/>
            <w:szCs w:val="20"/>
            <w:shd w:val="clear" w:color="auto" w:fill="FFFFFF"/>
          </w:rPr>
          <w:t>20/18</w:t>
        </w:r>
      </w:hyperlink>
      <w:r w:rsidRPr="003923FB">
        <w:rPr>
          <w:rFonts w:cs="Arial"/>
          <w:bCs/>
          <w:szCs w:val="20"/>
          <w:shd w:val="clear" w:color="auto" w:fill="FFFFFF"/>
        </w:rPr>
        <w:t> – OROZ631</w:t>
      </w:r>
      <w:r w:rsidRPr="00064392">
        <w:rPr>
          <w:rFonts w:cs="Arial"/>
          <w:szCs w:val="20"/>
        </w:rPr>
        <w:t>)</w:t>
      </w:r>
      <w:r w:rsidRPr="00B52BE2">
        <w:rPr>
          <w:rFonts w:cs="Arial"/>
          <w:szCs w:val="20"/>
        </w:rPr>
        <w:t>.</w:t>
      </w:r>
    </w:p>
    <w:p w14:paraId="3C305A0B" w14:textId="22E2CEE6" w:rsidR="00957CFC" w:rsidRPr="0035246C" w:rsidRDefault="0035246C" w:rsidP="0035246C">
      <w:pPr>
        <w:jc w:val="center"/>
        <w:rPr>
          <w:rFonts w:cs="Arial"/>
          <w:szCs w:val="20"/>
        </w:rPr>
      </w:pPr>
      <w:r>
        <w:rPr>
          <w:rFonts w:cs="Arial"/>
          <w:szCs w:val="20"/>
        </w:rPr>
        <w:lastRenderedPageBreak/>
        <w:t>2</w:t>
      </w:r>
      <w:r w:rsidR="005C0044">
        <w:rPr>
          <w:rFonts w:cs="Arial"/>
          <w:szCs w:val="20"/>
        </w:rPr>
        <w:t>4</w:t>
      </w:r>
      <w:r>
        <w:rPr>
          <w:rFonts w:cs="Arial"/>
          <w:szCs w:val="20"/>
        </w:rPr>
        <w:t xml:space="preserve">. </w:t>
      </w:r>
      <w:r w:rsidR="00957CFC" w:rsidRPr="0035246C">
        <w:rPr>
          <w:rFonts w:cs="Arial"/>
          <w:szCs w:val="20"/>
        </w:rPr>
        <w:t>člen</w:t>
      </w:r>
    </w:p>
    <w:p w14:paraId="25FB2579" w14:textId="77777777" w:rsidR="00957CFC" w:rsidRDefault="00957CFC" w:rsidP="00957CFC">
      <w:pPr>
        <w:jc w:val="both"/>
        <w:rPr>
          <w:rFonts w:cs="Arial"/>
          <w:szCs w:val="20"/>
        </w:rPr>
      </w:pPr>
    </w:p>
    <w:p w14:paraId="52B4BD95" w14:textId="3095E838" w:rsidR="00E1068E" w:rsidRDefault="00957CFC" w:rsidP="00957CFC">
      <w:pPr>
        <w:jc w:val="both"/>
        <w:rPr>
          <w:rFonts w:cs="Arial"/>
          <w:szCs w:val="20"/>
        </w:rPr>
      </w:pPr>
      <w:r w:rsidRPr="00661139">
        <w:rPr>
          <w:rFonts w:cs="Arial"/>
          <w:szCs w:val="20"/>
        </w:rPr>
        <w:t>Morebitne spremembe in dopolnitve tega okvirnega sporazuma, so veljavne le, če so sklenjene v pisni obliki kot aneks k okvirnemu sporazumu</w:t>
      </w:r>
      <w:r>
        <w:rPr>
          <w:rFonts w:cs="Arial"/>
          <w:szCs w:val="20"/>
        </w:rPr>
        <w:t xml:space="preserve">, </w:t>
      </w:r>
      <w:r w:rsidRPr="00A8246D">
        <w:rPr>
          <w:rFonts w:cs="Arial"/>
        </w:rPr>
        <w:t>razen če določbe t</w:t>
      </w:r>
      <w:r w:rsidR="007203F6">
        <w:rPr>
          <w:rFonts w:cs="Arial"/>
        </w:rPr>
        <w:t>ega okvirnega sporazuma</w:t>
      </w:r>
      <w:r w:rsidRPr="00A8246D">
        <w:rPr>
          <w:rFonts w:cs="Arial"/>
        </w:rPr>
        <w:t xml:space="preserve"> določajo drugače</w:t>
      </w:r>
      <w:r w:rsidRPr="00661139">
        <w:rPr>
          <w:rFonts w:cs="Arial"/>
          <w:szCs w:val="20"/>
        </w:rPr>
        <w:t>.</w:t>
      </w:r>
    </w:p>
    <w:p w14:paraId="5267FEDD" w14:textId="77777777" w:rsidR="00091C68" w:rsidRDefault="00091C68" w:rsidP="00957CFC">
      <w:pPr>
        <w:jc w:val="both"/>
        <w:rPr>
          <w:rFonts w:cs="Arial"/>
          <w:szCs w:val="20"/>
        </w:rPr>
      </w:pPr>
    </w:p>
    <w:p w14:paraId="4E36B353" w14:textId="07823621" w:rsidR="00957CFC" w:rsidRPr="0035246C" w:rsidRDefault="0035246C" w:rsidP="0035246C">
      <w:pPr>
        <w:jc w:val="center"/>
        <w:rPr>
          <w:rFonts w:cs="Arial"/>
          <w:szCs w:val="20"/>
        </w:rPr>
      </w:pPr>
      <w:r>
        <w:rPr>
          <w:rFonts w:cs="Arial"/>
          <w:szCs w:val="20"/>
        </w:rPr>
        <w:t>2</w:t>
      </w:r>
      <w:r w:rsidR="005C0044">
        <w:rPr>
          <w:rFonts w:cs="Arial"/>
          <w:szCs w:val="20"/>
        </w:rPr>
        <w:t>5</w:t>
      </w:r>
      <w:r>
        <w:rPr>
          <w:rFonts w:cs="Arial"/>
          <w:szCs w:val="20"/>
        </w:rPr>
        <w:t xml:space="preserve">. </w:t>
      </w:r>
      <w:r w:rsidR="00957CFC" w:rsidRPr="0035246C">
        <w:rPr>
          <w:rFonts w:cs="Arial"/>
          <w:szCs w:val="20"/>
        </w:rPr>
        <w:t>člen</w:t>
      </w:r>
    </w:p>
    <w:p w14:paraId="238A4887" w14:textId="77777777" w:rsidR="00957CFC" w:rsidRPr="00661139" w:rsidRDefault="00957CFC" w:rsidP="00957CFC">
      <w:pPr>
        <w:rPr>
          <w:rFonts w:cs="Arial"/>
          <w:szCs w:val="20"/>
        </w:rPr>
      </w:pPr>
    </w:p>
    <w:p w14:paraId="0B0D2090" w14:textId="724F9ECC" w:rsidR="00957CFC" w:rsidRDefault="00957CFC" w:rsidP="00957CFC">
      <w:pPr>
        <w:spacing w:after="120" w:line="288" w:lineRule="auto"/>
        <w:jc w:val="both"/>
        <w:rPr>
          <w:rFonts w:cs="Arial"/>
          <w:szCs w:val="20"/>
          <w:lang w:eastAsia="sl-SI"/>
        </w:rPr>
      </w:pPr>
      <w:r w:rsidRPr="00661139">
        <w:rPr>
          <w:rFonts w:cs="Arial"/>
          <w:szCs w:val="20"/>
        </w:rPr>
        <w:t>O</w:t>
      </w:r>
      <w:r w:rsidRPr="00661139">
        <w:rPr>
          <w:rFonts w:cs="Arial"/>
          <w:szCs w:val="20"/>
          <w:lang w:eastAsia="sl-SI"/>
        </w:rPr>
        <w:t>kvirni sporazum je sestavljen v petih (5) enakih izvodih, od katerih prejme naročnik tri (3) izvode, izvajalec pa dva (2) izvoda in velja od dne</w:t>
      </w:r>
      <w:r>
        <w:rPr>
          <w:rFonts w:cs="Arial"/>
          <w:szCs w:val="20"/>
          <w:lang w:eastAsia="sl-SI"/>
        </w:rPr>
        <w:t xml:space="preserve">va podpisa obeh strank. </w:t>
      </w:r>
    </w:p>
    <w:p w14:paraId="1D7BB45C" w14:textId="77777777" w:rsidR="003E3A35" w:rsidRDefault="003E3A35" w:rsidP="003E3A35">
      <w:pPr>
        <w:jc w:val="both"/>
        <w:rPr>
          <w:rFonts w:cs="Arial"/>
          <w:color w:val="BFBFBF" w:themeColor="background1" w:themeShade="BF"/>
          <w:szCs w:val="20"/>
          <w:lang w:eastAsia="sl-SI"/>
        </w:rPr>
      </w:pPr>
      <w:r w:rsidRPr="00B82233">
        <w:rPr>
          <w:rFonts w:cs="Arial"/>
          <w:color w:val="BFBFBF" w:themeColor="background1" w:themeShade="BF"/>
          <w:szCs w:val="20"/>
          <w:lang w:eastAsia="sl-SI"/>
        </w:rPr>
        <w:t>Pogodba začne veljati z dnem, ko jo z elektronskim podpisom podpišeta obe pogodbeni stranki.</w:t>
      </w:r>
      <w:r>
        <w:rPr>
          <w:rFonts w:cs="Arial"/>
          <w:color w:val="BFBFBF" w:themeColor="background1" w:themeShade="BF"/>
          <w:szCs w:val="20"/>
          <w:lang w:eastAsia="sl-SI"/>
        </w:rPr>
        <w:t xml:space="preserve"> </w:t>
      </w:r>
      <w:r w:rsidRPr="00B82233">
        <w:rPr>
          <w:rFonts w:cs="Arial"/>
          <w:color w:val="BFBFBF" w:themeColor="background1" w:themeShade="BF"/>
          <w:szCs w:val="20"/>
          <w:lang w:eastAsia="sl-SI"/>
        </w:rPr>
        <w:t>Za ustrezen elektronski podpis šteje elektronski podpis z veljavnim digitalnim potrdilom.</w:t>
      </w:r>
    </w:p>
    <w:p w14:paraId="4BE90A77" w14:textId="77777777" w:rsidR="00091C68" w:rsidRPr="00342C5D" w:rsidRDefault="00091C68" w:rsidP="00957CFC">
      <w:pPr>
        <w:spacing w:after="120" w:line="288" w:lineRule="auto"/>
        <w:jc w:val="both"/>
        <w:rPr>
          <w:rFonts w:cs="Arial"/>
          <w:color w:val="BFBFBF" w:themeColor="background1" w:themeShade="BF"/>
          <w:szCs w:val="20"/>
          <w:lang w:eastAsia="sl-SI"/>
        </w:rPr>
      </w:pPr>
    </w:p>
    <w:p w14:paraId="4C978F5E" w14:textId="0B369943" w:rsidR="00957CFC" w:rsidRPr="00661139" w:rsidRDefault="00957CFC" w:rsidP="00957CFC">
      <w:pPr>
        <w:jc w:val="both"/>
        <w:rPr>
          <w:rFonts w:cs="Arial"/>
          <w:szCs w:val="20"/>
        </w:rPr>
      </w:pPr>
      <w:r w:rsidRPr="006614A9">
        <w:rPr>
          <w:rFonts w:cs="Arial"/>
          <w:szCs w:val="20"/>
        </w:rPr>
        <w:t>Številka:</w:t>
      </w:r>
      <w:r w:rsidR="006A27C2" w:rsidRPr="006614A9">
        <w:rPr>
          <w:rFonts w:cs="Arial"/>
          <w:szCs w:val="20"/>
        </w:rPr>
        <w:t xml:space="preserve"> </w:t>
      </w:r>
      <w:r w:rsidR="0068762C" w:rsidRPr="006614A9">
        <w:rPr>
          <w:rFonts w:cs="Arial"/>
          <w:szCs w:val="20"/>
        </w:rPr>
        <w:t>C2031-26-</w:t>
      </w:r>
      <w:r w:rsidR="003E3A35" w:rsidRPr="006614A9">
        <w:rPr>
          <w:rFonts w:cs="Arial"/>
          <w:szCs w:val="20"/>
        </w:rPr>
        <w:t>090</w:t>
      </w:r>
      <w:r w:rsidR="006614A9" w:rsidRPr="006614A9">
        <w:rPr>
          <w:rFonts w:cs="Arial"/>
          <w:szCs w:val="20"/>
        </w:rPr>
        <w:t>078</w:t>
      </w:r>
    </w:p>
    <w:p w14:paraId="6D63EFB9" w14:textId="77777777" w:rsidR="00957CFC" w:rsidRPr="00661139" w:rsidRDefault="00957CFC" w:rsidP="00957CFC">
      <w:pPr>
        <w:jc w:val="both"/>
        <w:rPr>
          <w:rFonts w:cs="Arial"/>
          <w:szCs w:val="20"/>
        </w:rPr>
      </w:pPr>
      <w:r w:rsidRPr="00661139">
        <w:rPr>
          <w:rFonts w:cs="Arial"/>
          <w:szCs w:val="20"/>
        </w:rPr>
        <w:t>Datum: ______________________</w:t>
      </w:r>
    </w:p>
    <w:tbl>
      <w:tblPr>
        <w:tblW w:w="0" w:type="auto"/>
        <w:tblLook w:val="04A0" w:firstRow="1" w:lastRow="0" w:firstColumn="1" w:lastColumn="0" w:noHBand="0" w:noVBand="1"/>
      </w:tblPr>
      <w:tblGrid>
        <w:gridCol w:w="4319"/>
        <w:gridCol w:w="4319"/>
      </w:tblGrid>
      <w:tr w:rsidR="00957CFC" w:rsidRPr="00661139" w14:paraId="166B1311" w14:textId="77777777" w:rsidTr="00686016">
        <w:tc>
          <w:tcPr>
            <w:tcW w:w="4319" w:type="dxa"/>
          </w:tcPr>
          <w:p w14:paraId="149C1B45" w14:textId="77777777" w:rsidR="009A3194" w:rsidRDefault="009A3194" w:rsidP="00686016">
            <w:pPr>
              <w:jc w:val="center"/>
              <w:rPr>
                <w:rFonts w:cs="Arial"/>
                <w:szCs w:val="20"/>
              </w:rPr>
            </w:pPr>
          </w:p>
          <w:p w14:paraId="25AA9504" w14:textId="184B1CC9" w:rsidR="00957CFC" w:rsidRPr="00661139" w:rsidRDefault="00957CFC" w:rsidP="00686016">
            <w:pPr>
              <w:jc w:val="center"/>
              <w:rPr>
                <w:rFonts w:cs="Arial"/>
                <w:szCs w:val="20"/>
              </w:rPr>
            </w:pPr>
            <w:r w:rsidRPr="00661139">
              <w:rPr>
                <w:rFonts w:cs="Arial"/>
                <w:szCs w:val="20"/>
              </w:rPr>
              <w:t>IZVAJALEC</w:t>
            </w:r>
          </w:p>
        </w:tc>
        <w:tc>
          <w:tcPr>
            <w:tcW w:w="4319" w:type="dxa"/>
          </w:tcPr>
          <w:p w14:paraId="1C236F21" w14:textId="77777777" w:rsidR="00957CFC" w:rsidRPr="00661139" w:rsidRDefault="00957CFC" w:rsidP="00686016">
            <w:pPr>
              <w:jc w:val="center"/>
              <w:rPr>
                <w:rFonts w:cs="Arial"/>
                <w:szCs w:val="20"/>
              </w:rPr>
            </w:pPr>
            <w:r w:rsidRPr="00661139">
              <w:rPr>
                <w:rFonts w:cs="Arial"/>
                <w:szCs w:val="20"/>
              </w:rPr>
              <w:t>NAROČNIK</w:t>
            </w:r>
          </w:p>
        </w:tc>
      </w:tr>
      <w:tr w:rsidR="00957CFC" w:rsidRPr="00661139" w14:paraId="494945E8" w14:textId="77777777" w:rsidTr="00686016">
        <w:tc>
          <w:tcPr>
            <w:tcW w:w="4319" w:type="dxa"/>
          </w:tcPr>
          <w:p w14:paraId="24C730FE" w14:textId="77777777" w:rsidR="00957CFC" w:rsidRPr="00661139" w:rsidRDefault="00957CFC" w:rsidP="00686016">
            <w:pPr>
              <w:jc w:val="both"/>
              <w:rPr>
                <w:rFonts w:cs="Arial"/>
                <w:szCs w:val="20"/>
              </w:rPr>
            </w:pPr>
          </w:p>
        </w:tc>
        <w:tc>
          <w:tcPr>
            <w:tcW w:w="4319" w:type="dxa"/>
          </w:tcPr>
          <w:p w14:paraId="08AF547F" w14:textId="77777777" w:rsidR="00957CFC" w:rsidRPr="00661139" w:rsidRDefault="00957CFC" w:rsidP="00686016">
            <w:pPr>
              <w:jc w:val="center"/>
              <w:rPr>
                <w:rFonts w:cs="Arial"/>
                <w:szCs w:val="20"/>
              </w:rPr>
            </w:pPr>
            <w:r w:rsidRPr="00661139">
              <w:rPr>
                <w:rFonts w:cs="Arial"/>
                <w:szCs w:val="20"/>
              </w:rPr>
              <w:t>Republika Slovenija</w:t>
            </w:r>
          </w:p>
        </w:tc>
      </w:tr>
      <w:tr w:rsidR="00957CFC" w:rsidRPr="00661139" w14:paraId="5DBF72B3" w14:textId="77777777" w:rsidTr="00686016">
        <w:tc>
          <w:tcPr>
            <w:tcW w:w="4319" w:type="dxa"/>
          </w:tcPr>
          <w:p w14:paraId="1B0BB0D9" w14:textId="77777777" w:rsidR="00957CFC" w:rsidRPr="00661139" w:rsidRDefault="00957CFC" w:rsidP="00686016">
            <w:pPr>
              <w:jc w:val="both"/>
              <w:rPr>
                <w:rFonts w:cs="Arial"/>
                <w:szCs w:val="20"/>
              </w:rPr>
            </w:pPr>
          </w:p>
        </w:tc>
        <w:tc>
          <w:tcPr>
            <w:tcW w:w="4319" w:type="dxa"/>
          </w:tcPr>
          <w:p w14:paraId="2A8C26F6" w14:textId="77777777" w:rsidR="00957CFC" w:rsidRPr="00661139" w:rsidRDefault="00957CFC" w:rsidP="00686016">
            <w:pPr>
              <w:jc w:val="center"/>
              <w:rPr>
                <w:rFonts w:cs="Arial"/>
                <w:szCs w:val="20"/>
              </w:rPr>
            </w:pPr>
            <w:r w:rsidRPr="00661139">
              <w:rPr>
                <w:rFonts w:cs="Arial"/>
                <w:szCs w:val="20"/>
              </w:rPr>
              <w:t xml:space="preserve">Ministrstvo za pravosodje </w:t>
            </w:r>
          </w:p>
        </w:tc>
      </w:tr>
      <w:tr w:rsidR="00957CFC" w:rsidRPr="00661139" w14:paraId="6309DB8D" w14:textId="77777777" w:rsidTr="00686016">
        <w:tc>
          <w:tcPr>
            <w:tcW w:w="4319" w:type="dxa"/>
          </w:tcPr>
          <w:p w14:paraId="14A013DF" w14:textId="77777777" w:rsidR="00957CFC" w:rsidRPr="00661139" w:rsidRDefault="00957CFC" w:rsidP="00686016">
            <w:pPr>
              <w:jc w:val="both"/>
              <w:rPr>
                <w:rFonts w:cs="Arial"/>
                <w:szCs w:val="20"/>
              </w:rPr>
            </w:pPr>
          </w:p>
        </w:tc>
        <w:tc>
          <w:tcPr>
            <w:tcW w:w="4319" w:type="dxa"/>
          </w:tcPr>
          <w:p w14:paraId="5C27197E" w14:textId="77777777" w:rsidR="00957CFC" w:rsidRPr="00661139" w:rsidRDefault="00957CFC" w:rsidP="00686016">
            <w:pPr>
              <w:jc w:val="center"/>
              <w:rPr>
                <w:rFonts w:cs="Arial"/>
                <w:szCs w:val="20"/>
              </w:rPr>
            </w:pPr>
            <w:r w:rsidRPr="00661139">
              <w:rPr>
                <w:rFonts w:cs="Arial"/>
                <w:szCs w:val="20"/>
              </w:rPr>
              <w:t>Uprava Republike Slovenije za izvrševanje kazenskih sankcij</w:t>
            </w:r>
          </w:p>
        </w:tc>
      </w:tr>
      <w:tr w:rsidR="00957CFC" w:rsidRPr="00661139" w14:paraId="1F45B446" w14:textId="77777777" w:rsidTr="00686016">
        <w:tc>
          <w:tcPr>
            <w:tcW w:w="4319" w:type="dxa"/>
          </w:tcPr>
          <w:p w14:paraId="7492F79A" w14:textId="77777777" w:rsidR="00957CFC" w:rsidRDefault="00957CFC" w:rsidP="00686016">
            <w:pPr>
              <w:jc w:val="both"/>
              <w:rPr>
                <w:rFonts w:cs="Arial"/>
                <w:szCs w:val="20"/>
              </w:rPr>
            </w:pPr>
          </w:p>
          <w:p w14:paraId="0C3895D4" w14:textId="149EBC4A" w:rsidR="009A3194" w:rsidRPr="00661139" w:rsidRDefault="009A3194" w:rsidP="00686016">
            <w:pPr>
              <w:jc w:val="both"/>
              <w:rPr>
                <w:rFonts w:cs="Arial"/>
                <w:szCs w:val="20"/>
              </w:rPr>
            </w:pPr>
          </w:p>
        </w:tc>
        <w:tc>
          <w:tcPr>
            <w:tcW w:w="4319" w:type="dxa"/>
          </w:tcPr>
          <w:p w14:paraId="3DE847CF" w14:textId="77777777" w:rsidR="00957CFC" w:rsidRDefault="00486EEA" w:rsidP="00686016">
            <w:pPr>
              <w:jc w:val="center"/>
              <w:rPr>
                <w:rFonts w:cs="Arial"/>
                <w:szCs w:val="20"/>
              </w:rPr>
            </w:pPr>
            <w:r>
              <w:rPr>
                <w:rFonts w:cs="Arial"/>
                <w:szCs w:val="20"/>
              </w:rPr>
              <w:t>Denis Perše</w:t>
            </w:r>
            <w:r w:rsidR="009A3194" w:rsidRPr="00661139">
              <w:rPr>
                <w:rFonts w:cs="Arial"/>
                <w:szCs w:val="20"/>
              </w:rPr>
              <w:t xml:space="preserve"> </w:t>
            </w:r>
            <w:r w:rsidR="009A3194">
              <w:rPr>
                <w:rFonts w:cs="Arial"/>
                <w:szCs w:val="20"/>
              </w:rPr>
              <w:t xml:space="preserve">                                        </w:t>
            </w:r>
            <w:r w:rsidR="009A3194" w:rsidRPr="00661139">
              <w:rPr>
                <w:rFonts w:cs="Arial"/>
                <w:szCs w:val="20"/>
              </w:rPr>
              <w:t>generalni direktor</w:t>
            </w:r>
          </w:p>
          <w:p w14:paraId="71D8A52D" w14:textId="04ECB89C" w:rsidR="009A3194" w:rsidRPr="00661139" w:rsidRDefault="009A3194" w:rsidP="00686016">
            <w:pPr>
              <w:jc w:val="center"/>
              <w:rPr>
                <w:rFonts w:cs="Arial"/>
                <w:szCs w:val="20"/>
              </w:rPr>
            </w:pPr>
          </w:p>
        </w:tc>
      </w:tr>
      <w:tr w:rsidR="00957CFC" w:rsidRPr="00661139" w14:paraId="5D3B61E8" w14:textId="77777777" w:rsidTr="00686016">
        <w:tc>
          <w:tcPr>
            <w:tcW w:w="4319" w:type="dxa"/>
          </w:tcPr>
          <w:p w14:paraId="0FC8DD74" w14:textId="77777777" w:rsidR="009A3194" w:rsidRDefault="009A3194" w:rsidP="009A3194">
            <w:pPr>
              <w:spacing w:after="60" w:line="240" w:lineRule="auto"/>
              <w:jc w:val="both"/>
              <w:rPr>
                <w:rFonts w:cs="Arial"/>
                <w:szCs w:val="20"/>
              </w:rPr>
            </w:pPr>
          </w:p>
          <w:p w14:paraId="5C9DC54E" w14:textId="1317B6B4" w:rsidR="009A3194" w:rsidRPr="00661139" w:rsidRDefault="009A3194" w:rsidP="009A3194">
            <w:pPr>
              <w:spacing w:after="60" w:line="240" w:lineRule="auto"/>
              <w:jc w:val="both"/>
              <w:rPr>
                <w:rFonts w:cs="Arial"/>
                <w:szCs w:val="20"/>
              </w:rPr>
            </w:pPr>
            <w:r w:rsidRPr="00661139">
              <w:rPr>
                <w:rFonts w:cs="Arial"/>
                <w:szCs w:val="20"/>
              </w:rPr>
              <w:t>Priloga okvirnega sporazuma:</w:t>
            </w:r>
          </w:p>
          <w:p w14:paraId="2BA72C8F" w14:textId="77777777" w:rsidR="009A3194" w:rsidRDefault="009A3194" w:rsidP="009A3194">
            <w:pPr>
              <w:pStyle w:val="Odstavekseznama"/>
              <w:numPr>
                <w:ilvl w:val="0"/>
                <w:numId w:val="7"/>
              </w:numPr>
              <w:spacing w:after="60" w:line="240" w:lineRule="auto"/>
              <w:jc w:val="both"/>
              <w:rPr>
                <w:rFonts w:cs="Arial"/>
                <w:szCs w:val="20"/>
              </w:rPr>
            </w:pPr>
            <w:r w:rsidRPr="002B3354">
              <w:rPr>
                <w:rFonts w:cs="Arial"/>
                <w:szCs w:val="20"/>
              </w:rPr>
              <w:t>ponudbeni predračun izvajalca,</w:t>
            </w:r>
          </w:p>
          <w:p w14:paraId="47654104" w14:textId="77777777" w:rsidR="009A3194" w:rsidRPr="00F327E1" w:rsidRDefault="009A3194" w:rsidP="009A3194">
            <w:pPr>
              <w:pStyle w:val="Odstavekseznama"/>
              <w:numPr>
                <w:ilvl w:val="0"/>
                <w:numId w:val="7"/>
              </w:numPr>
              <w:spacing w:after="60" w:line="240" w:lineRule="auto"/>
              <w:jc w:val="both"/>
              <w:rPr>
                <w:rFonts w:cs="Arial"/>
                <w:color w:val="BFBFBF" w:themeColor="background1" w:themeShade="BF"/>
                <w:szCs w:val="20"/>
              </w:rPr>
            </w:pPr>
            <w:r w:rsidRPr="00F327E1">
              <w:rPr>
                <w:rFonts w:cs="Arial"/>
                <w:color w:val="BFBFBF" w:themeColor="background1" w:themeShade="BF"/>
                <w:szCs w:val="20"/>
              </w:rPr>
              <w:t>dogovor, pogodba s podizvajalci/partnerji</w:t>
            </w:r>
            <w:r>
              <w:rPr>
                <w:rFonts w:cs="Arial"/>
                <w:color w:val="BFBFBF" w:themeColor="background1" w:themeShade="BF"/>
                <w:szCs w:val="20"/>
              </w:rPr>
              <w:t>.</w:t>
            </w:r>
          </w:p>
          <w:p w14:paraId="50219DE5" w14:textId="77777777" w:rsidR="00957CFC" w:rsidRPr="00661139" w:rsidRDefault="00957CFC" w:rsidP="00686016">
            <w:pPr>
              <w:jc w:val="both"/>
              <w:rPr>
                <w:rFonts w:cs="Arial"/>
                <w:szCs w:val="20"/>
              </w:rPr>
            </w:pPr>
          </w:p>
        </w:tc>
        <w:tc>
          <w:tcPr>
            <w:tcW w:w="4319" w:type="dxa"/>
          </w:tcPr>
          <w:p w14:paraId="34B34A6F" w14:textId="0454D5EE" w:rsidR="00957CFC" w:rsidRPr="00661139" w:rsidRDefault="00957CFC" w:rsidP="00686016">
            <w:pPr>
              <w:jc w:val="center"/>
              <w:rPr>
                <w:rFonts w:cs="Arial"/>
                <w:szCs w:val="20"/>
              </w:rPr>
            </w:pPr>
          </w:p>
        </w:tc>
      </w:tr>
    </w:tbl>
    <w:p w14:paraId="32150D0E" w14:textId="77777777" w:rsidR="001C03B3" w:rsidRDefault="001C03B3"/>
    <w:sectPr w:rsidR="001C03B3" w:rsidSect="00A25DE1">
      <w:headerReference w:type="default" r:id="rId11"/>
      <w:footerReference w:type="default" r:id="rId1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5D2AB" w14:textId="77777777" w:rsidR="008656A5" w:rsidRDefault="008656A5" w:rsidP="00957CFC">
      <w:pPr>
        <w:spacing w:line="240" w:lineRule="auto"/>
      </w:pPr>
      <w:r>
        <w:separator/>
      </w:r>
    </w:p>
  </w:endnote>
  <w:endnote w:type="continuationSeparator" w:id="0">
    <w:p w14:paraId="79E19494" w14:textId="77777777" w:rsidR="008656A5" w:rsidRDefault="008656A5" w:rsidP="00957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166320"/>
      <w:docPartObj>
        <w:docPartGallery w:val="Page Numbers (Bottom of Page)"/>
        <w:docPartUnique/>
      </w:docPartObj>
    </w:sdtPr>
    <w:sdtEndPr/>
    <w:sdtContent>
      <w:p w14:paraId="1876C016" w14:textId="3230660D" w:rsidR="007D0E86" w:rsidRDefault="007D0E86">
        <w:pPr>
          <w:pStyle w:val="Noga"/>
          <w:jc w:val="right"/>
        </w:pPr>
        <w:r>
          <w:fldChar w:fldCharType="begin"/>
        </w:r>
        <w:r>
          <w:instrText>PAGE   \* MERGEFORMAT</w:instrText>
        </w:r>
        <w:r>
          <w:fldChar w:fldCharType="separate"/>
        </w:r>
        <w:r>
          <w:t>2</w:t>
        </w:r>
        <w:r>
          <w:fldChar w:fldCharType="end"/>
        </w:r>
      </w:p>
    </w:sdtContent>
  </w:sdt>
  <w:p w14:paraId="7E3BBAAF" w14:textId="751C93EB" w:rsidR="007D0E86" w:rsidRPr="00EC3422" w:rsidRDefault="00EC3422" w:rsidP="00B12934">
    <w:pPr>
      <w:pStyle w:val="Noga"/>
      <w:rPr>
        <w:sz w:val="18"/>
        <w:szCs w:val="22"/>
      </w:rPr>
    </w:pPr>
    <w:r w:rsidRPr="00EC3422">
      <w:rPr>
        <w:sz w:val="18"/>
        <w:szCs w:val="22"/>
      </w:rPr>
      <w:t>Operacijo sofinancirata Evropska unija iz Evropskega socialnega sklada plus (ESS+) in Republika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5CD37" w14:textId="77777777" w:rsidR="008656A5" w:rsidRDefault="008656A5" w:rsidP="00957CFC">
      <w:pPr>
        <w:spacing w:line="240" w:lineRule="auto"/>
      </w:pPr>
      <w:r>
        <w:separator/>
      </w:r>
    </w:p>
  </w:footnote>
  <w:footnote w:type="continuationSeparator" w:id="0">
    <w:p w14:paraId="7BA560E2" w14:textId="77777777" w:rsidR="008656A5" w:rsidRDefault="008656A5" w:rsidP="00957CFC">
      <w:pPr>
        <w:spacing w:line="240" w:lineRule="auto"/>
      </w:pPr>
      <w:r>
        <w:continuationSeparator/>
      </w:r>
    </w:p>
  </w:footnote>
  <w:footnote w:id="1">
    <w:p w14:paraId="785C48C8" w14:textId="62A80687" w:rsidR="0035246C" w:rsidRPr="00F0528C" w:rsidRDefault="0035246C" w:rsidP="0035246C">
      <w:pPr>
        <w:pStyle w:val="Sprotnaopomba-besedilo"/>
        <w:rPr>
          <w:sz w:val="18"/>
          <w:szCs w:val="18"/>
        </w:rPr>
      </w:pPr>
      <w:r w:rsidRPr="00F0528C">
        <w:rPr>
          <w:rStyle w:val="Sprotnaopomba-sklic"/>
          <w:sz w:val="18"/>
          <w:szCs w:val="18"/>
        </w:rPr>
        <w:footnoteRef/>
      </w:r>
      <w:r w:rsidRPr="00F0528C">
        <w:rPr>
          <w:sz w:val="18"/>
          <w:szCs w:val="18"/>
        </w:rPr>
        <w:t xml:space="preserve"> Program </w:t>
      </w:r>
      <w:r>
        <w:rPr>
          <w:sz w:val="18"/>
          <w:szCs w:val="18"/>
        </w:rPr>
        <w:t>terapevtske skupnosti</w:t>
      </w:r>
      <w:r w:rsidRPr="00F0528C">
        <w:rPr>
          <w:sz w:val="18"/>
          <w:szCs w:val="18"/>
        </w:rPr>
        <w:t xml:space="preserve"> se ne izvaja ob dela prostih d</w:t>
      </w:r>
      <w:r w:rsidR="00CF55CC">
        <w:rPr>
          <w:sz w:val="18"/>
          <w:szCs w:val="18"/>
        </w:rPr>
        <w:t>nevih</w:t>
      </w:r>
      <w:r w:rsidRPr="00F0528C">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463D1" w14:textId="3C15825D" w:rsidR="00957CFC" w:rsidRDefault="00957CFC">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2037031A" wp14:editId="0D7FFBF1">
              <wp:simplePos x="0" y="0"/>
              <wp:positionH relativeFrom="page">
                <wp:align>left</wp:align>
              </wp:positionH>
              <wp:positionV relativeFrom="paragraph">
                <wp:posOffset>-448310</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1CE8887B" id="Skupina 2" o:spid="_x0000_s1026" style="position:absolute;margin-left:0;margin-top:-35.3pt;width:561.4pt;height:115.65pt;z-index:251659264;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BE095FC"/>
    <w:lvl w:ilvl="0">
      <w:start w:val="8330"/>
      <w:numFmt w:val="bullet"/>
      <w:lvlText w:val="-"/>
      <w:lvlJc w:val="left"/>
      <w:pPr>
        <w:ind w:left="36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abstractNum>
  <w:abstractNum w:abstractNumId="1" w15:restartNumberingAfterBreak="0">
    <w:nsid w:val="03F16B85"/>
    <w:multiLevelType w:val="hybridMultilevel"/>
    <w:tmpl w:val="B694EB8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55312F"/>
    <w:multiLevelType w:val="hybridMultilevel"/>
    <w:tmpl w:val="1BC0FB62"/>
    <w:lvl w:ilvl="0" w:tplc="B3EE2FAE">
      <w:start w:val="1"/>
      <w:numFmt w:val="bullet"/>
      <w:lvlText w:val=""/>
      <w:lvlJc w:val="left"/>
      <w:pPr>
        <w:tabs>
          <w:tab w:val="num" w:pos="1248"/>
        </w:tabs>
        <w:ind w:left="1248" w:hanging="624"/>
      </w:pPr>
      <w:rPr>
        <w:rFonts w:ascii="Symbol" w:hAnsi="Symbol" w:hint="default"/>
      </w:rPr>
    </w:lvl>
    <w:lvl w:ilvl="1" w:tplc="ED661F78">
      <w:start w:val="2"/>
      <w:numFmt w:val="bullet"/>
      <w:lvlText w:val="-"/>
      <w:lvlJc w:val="left"/>
      <w:pPr>
        <w:tabs>
          <w:tab w:val="num" w:pos="2064"/>
        </w:tabs>
        <w:ind w:left="2064" w:hanging="360"/>
      </w:pPr>
      <w:rPr>
        <w:rFonts w:ascii="Times New Roman" w:hAnsi="Times New Roman" w:cs="Times New Roman" w:hint="default"/>
      </w:rPr>
    </w:lvl>
    <w:lvl w:ilvl="2" w:tplc="04240005" w:tentative="1">
      <w:start w:val="1"/>
      <w:numFmt w:val="bullet"/>
      <w:lvlText w:val=""/>
      <w:lvlJc w:val="left"/>
      <w:pPr>
        <w:tabs>
          <w:tab w:val="num" w:pos="2784"/>
        </w:tabs>
        <w:ind w:left="2784" w:hanging="360"/>
      </w:pPr>
      <w:rPr>
        <w:rFonts w:ascii="Wingdings" w:hAnsi="Wingdings" w:hint="default"/>
      </w:rPr>
    </w:lvl>
    <w:lvl w:ilvl="3" w:tplc="04240001" w:tentative="1">
      <w:start w:val="1"/>
      <w:numFmt w:val="bullet"/>
      <w:lvlText w:val=""/>
      <w:lvlJc w:val="left"/>
      <w:pPr>
        <w:tabs>
          <w:tab w:val="num" w:pos="3504"/>
        </w:tabs>
        <w:ind w:left="3504" w:hanging="360"/>
      </w:pPr>
      <w:rPr>
        <w:rFonts w:ascii="Symbol" w:hAnsi="Symbol" w:hint="default"/>
      </w:rPr>
    </w:lvl>
    <w:lvl w:ilvl="4" w:tplc="04240003" w:tentative="1">
      <w:start w:val="1"/>
      <w:numFmt w:val="bullet"/>
      <w:lvlText w:val="o"/>
      <w:lvlJc w:val="left"/>
      <w:pPr>
        <w:tabs>
          <w:tab w:val="num" w:pos="4224"/>
        </w:tabs>
        <w:ind w:left="4224" w:hanging="360"/>
      </w:pPr>
      <w:rPr>
        <w:rFonts w:ascii="Courier New" w:hAnsi="Courier New" w:cs="Courier New" w:hint="default"/>
      </w:rPr>
    </w:lvl>
    <w:lvl w:ilvl="5" w:tplc="04240005" w:tentative="1">
      <w:start w:val="1"/>
      <w:numFmt w:val="bullet"/>
      <w:lvlText w:val=""/>
      <w:lvlJc w:val="left"/>
      <w:pPr>
        <w:tabs>
          <w:tab w:val="num" w:pos="4944"/>
        </w:tabs>
        <w:ind w:left="4944" w:hanging="360"/>
      </w:pPr>
      <w:rPr>
        <w:rFonts w:ascii="Wingdings" w:hAnsi="Wingdings" w:hint="default"/>
      </w:rPr>
    </w:lvl>
    <w:lvl w:ilvl="6" w:tplc="04240001" w:tentative="1">
      <w:start w:val="1"/>
      <w:numFmt w:val="bullet"/>
      <w:lvlText w:val=""/>
      <w:lvlJc w:val="left"/>
      <w:pPr>
        <w:tabs>
          <w:tab w:val="num" w:pos="5664"/>
        </w:tabs>
        <w:ind w:left="5664" w:hanging="360"/>
      </w:pPr>
      <w:rPr>
        <w:rFonts w:ascii="Symbol" w:hAnsi="Symbol" w:hint="default"/>
      </w:rPr>
    </w:lvl>
    <w:lvl w:ilvl="7" w:tplc="04240003" w:tentative="1">
      <w:start w:val="1"/>
      <w:numFmt w:val="bullet"/>
      <w:lvlText w:val="o"/>
      <w:lvlJc w:val="left"/>
      <w:pPr>
        <w:tabs>
          <w:tab w:val="num" w:pos="6384"/>
        </w:tabs>
        <w:ind w:left="6384" w:hanging="360"/>
      </w:pPr>
      <w:rPr>
        <w:rFonts w:ascii="Courier New" w:hAnsi="Courier New" w:cs="Courier New" w:hint="default"/>
      </w:rPr>
    </w:lvl>
    <w:lvl w:ilvl="8" w:tplc="04240005" w:tentative="1">
      <w:start w:val="1"/>
      <w:numFmt w:val="bullet"/>
      <w:lvlText w:val=""/>
      <w:lvlJc w:val="left"/>
      <w:pPr>
        <w:tabs>
          <w:tab w:val="num" w:pos="7104"/>
        </w:tabs>
        <w:ind w:left="7104" w:hanging="360"/>
      </w:pPr>
      <w:rPr>
        <w:rFonts w:ascii="Wingdings" w:hAnsi="Wingdings" w:hint="default"/>
      </w:rPr>
    </w:lvl>
  </w:abstractNum>
  <w:abstractNum w:abstractNumId="3" w15:restartNumberingAfterBreak="0">
    <w:nsid w:val="0FEF7CF4"/>
    <w:multiLevelType w:val="hybridMultilevel"/>
    <w:tmpl w:val="4B289878"/>
    <w:lvl w:ilvl="0" w:tplc="CB0E8BC4">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4B737E"/>
    <w:multiLevelType w:val="hybridMultilevel"/>
    <w:tmpl w:val="5A12CB28"/>
    <w:lvl w:ilvl="0" w:tplc="FFFFFFFF">
      <w:start w:val="5"/>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E4052E"/>
    <w:multiLevelType w:val="multilevel"/>
    <w:tmpl w:val="EA36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8708FE"/>
    <w:multiLevelType w:val="hybridMultilevel"/>
    <w:tmpl w:val="CE3C902C"/>
    <w:lvl w:ilvl="0" w:tplc="316414E4">
      <w:start w:val="1"/>
      <w:numFmt w:val="decimal"/>
      <w:lvlText w:val="%1."/>
      <w:lvlJc w:val="left"/>
      <w:pPr>
        <w:tabs>
          <w:tab w:val="num" w:pos="680"/>
        </w:tabs>
        <w:ind w:left="680" w:hanging="62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5475F8C"/>
    <w:multiLevelType w:val="multilevel"/>
    <w:tmpl w:val="8C0C4D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8D64155"/>
    <w:multiLevelType w:val="hybridMultilevel"/>
    <w:tmpl w:val="DD7A3B9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373A03"/>
    <w:multiLevelType w:val="hybridMultilevel"/>
    <w:tmpl w:val="C5861772"/>
    <w:lvl w:ilvl="0" w:tplc="352EA8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835232"/>
    <w:multiLevelType w:val="hybridMultilevel"/>
    <w:tmpl w:val="800A5ECA"/>
    <w:lvl w:ilvl="0" w:tplc="CADCEC34">
      <w:start w:val="1"/>
      <w:numFmt w:val="decimal"/>
      <w:lvlText w:val="%1."/>
      <w:lvlJc w:val="left"/>
      <w:pPr>
        <w:tabs>
          <w:tab w:val="num" w:pos="720"/>
        </w:tabs>
        <w:ind w:left="720" w:hanging="720"/>
      </w:pPr>
      <w:rPr>
        <w:rFonts w:ascii="Arial" w:eastAsia="Times New Roman" w:hAnsi="Arial" w:cs="Aria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622569"/>
    <w:multiLevelType w:val="hybridMultilevel"/>
    <w:tmpl w:val="655C13D0"/>
    <w:lvl w:ilvl="0" w:tplc="B6EAB11E">
      <w:start w:val="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359B34F2"/>
    <w:multiLevelType w:val="hybridMultilevel"/>
    <w:tmpl w:val="CC128A3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CE079E1"/>
    <w:multiLevelType w:val="hybridMultilevel"/>
    <w:tmpl w:val="BC14CE9A"/>
    <w:lvl w:ilvl="0" w:tplc="4CC6B06C">
      <w:start w:val="21"/>
      <w:numFmt w:val="bullet"/>
      <w:lvlText w:val="-"/>
      <w:lvlJc w:val="left"/>
      <w:pPr>
        <w:ind w:left="360" w:hanging="360"/>
      </w:pPr>
      <w:rPr>
        <w:rFonts w:ascii="Aptos" w:eastAsia="Aptos" w:hAnsi="Aptos"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54922206"/>
    <w:multiLevelType w:val="multilevel"/>
    <w:tmpl w:val="12965C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81038C"/>
    <w:multiLevelType w:val="hybridMultilevel"/>
    <w:tmpl w:val="72EE79F0"/>
    <w:lvl w:ilvl="0" w:tplc="1AAEF338">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1622E37"/>
    <w:multiLevelType w:val="multilevel"/>
    <w:tmpl w:val="46A4617C"/>
    <w:lvl w:ilvl="0">
      <w:start w:val="1"/>
      <w:numFmt w:val="decimal"/>
      <w:lvlText w:val="%1."/>
      <w:lvlJc w:val="left"/>
      <w:pPr>
        <w:tabs>
          <w:tab w:val="num" w:pos="720"/>
        </w:tabs>
        <w:ind w:left="720" w:hanging="360"/>
      </w:pPr>
    </w:lvl>
    <w:lvl w:ilvl="1">
      <w:start w:val="8330"/>
      <w:numFmt w:val="bullet"/>
      <w:lvlText w:val="-"/>
      <w:lvlJc w:val="left"/>
      <w:pPr>
        <w:ind w:left="1353"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92C0081"/>
    <w:multiLevelType w:val="hybridMultilevel"/>
    <w:tmpl w:val="2520B546"/>
    <w:lvl w:ilvl="0" w:tplc="B3EE2FAE">
      <w:start w:val="1"/>
      <w:numFmt w:val="bullet"/>
      <w:lvlText w:val=""/>
      <w:lvlJc w:val="left"/>
      <w:pPr>
        <w:tabs>
          <w:tab w:val="num" w:pos="1304"/>
        </w:tabs>
        <w:ind w:left="1304" w:hanging="624"/>
      </w:pPr>
      <w:rPr>
        <w:rFonts w:ascii="Symbol" w:hAnsi="Symbol" w:hint="default"/>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6B235DB5"/>
    <w:multiLevelType w:val="multilevel"/>
    <w:tmpl w:val="7E4234B2"/>
    <w:lvl w:ilvl="0">
      <w:start w:val="1"/>
      <w:numFmt w:val="decimal"/>
      <w:lvlText w:val="%1."/>
      <w:lvlJc w:val="left"/>
      <w:pPr>
        <w:tabs>
          <w:tab w:val="num" w:pos="360"/>
        </w:tabs>
        <w:ind w:left="360" w:hanging="360"/>
      </w:pPr>
      <w:rPr>
        <w:rFonts w:ascii="Arial" w:eastAsia="Times New Roman" w:hAnsi="Arial" w:cs="Arial"/>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6D6D3534"/>
    <w:multiLevelType w:val="hybridMultilevel"/>
    <w:tmpl w:val="B34882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28551354">
    <w:abstractNumId w:val="17"/>
  </w:num>
  <w:num w:numId="2" w16cid:durableId="194739759">
    <w:abstractNumId w:val="19"/>
  </w:num>
  <w:num w:numId="3" w16cid:durableId="1244099925">
    <w:abstractNumId w:val="6"/>
  </w:num>
  <w:num w:numId="4" w16cid:durableId="1688407480">
    <w:abstractNumId w:val="12"/>
  </w:num>
  <w:num w:numId="5" w16cid:durableId="1122268790">
    <w:abstractNumId w:val="13"/>
  </w:num>
  <w:num w:numId="6" w16cid:durableId="2042050120">
    <w:abstractNumId w:val="2"/>
  </w:num>
  <w:num w:numId="7" w16cid:durableId="1460950597">
    <w:abstractNumId w:val="0"/>
  </w:num>
  <w:num w:numId="8" w16cid:durableId="2058970317">
    <w:abstractNumId w:val="11"/>
  </w:num>
  <w:num w:numId="9" w16cid:durableId="2066247120">
    <w:abstractNumId w:val="9"/>
  </w:num>
  <w:num w:numId="10" w16cid:durableId="498621800">
    <w:abstractNumId w:val="10"/>
  </w:num>
  <w:num w:numId="11" w16cid:durableId="1955406470">
    <w:abstractNumId w:val="4"/>
  </w:num>
  <w:num w:numId="12" w16cid:durableId="1755855777">
    <w:abstractNumId w:val="16"/>
  </w:num>
  <w:num w:numId="13" w16cid:durableId="2001159051">
    <w:abstractNumId w:val="21"/>
  </w:num>
  <w:num w:numId="14" w16cid:durableId="292249101">
    <w:abstractNumId w:val="8"/>
  </w:num>
  <w:num w:numId="15" w16cid:durableId="1171336567">
    <w:abstractNumId w:val="1"/>
  </w:num>
  <w:num w:numId="16" w16cid:durableId="151602843">
    <w:abstractNumId w:val="7"/>
  </w:num>
  <w:num w:numId="17" w16cid:durableId="337855384">
    <w:abstractNumId w:val="20"/>
  </w:num>
  <w:num w:numId="18" w16cid:durableId="579952485">
    <w:abstractNumId w:val="3"/>
  </w:num>
  <w:num w:numId="19" w16cid:durableId="330068777">
    <w:abstractNumId w:val="18"/>
  </w:num>
  <w:num w:numId="20" w16cid:durableId="658193294">
    <w:abstractNumId w:val="15"/>
  </w:num>
  <w:num w:numId="21" w16cid:durableId="1434932426">
    <w:abstractNumId w:val="5"/>
  </w:num>
  <w:num w:numId="22" w16cid:durableId="10856909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CFC"/>
    <w:rsid w:val="00012515"/>
    <w:rsid w:val="000249D2"/>
    <w:rsid w:val="000421AE"/>
    <w:rsid w:val="00074699"/>
    <w:rsid w:val="00087414"/>
    <w:rsid w:val="00091C68"/>
    <w:rsid w:val="000928E8"/>
    <w:rsid w:val="000E36F2"/>
    <w:rsid w:val="000E57C3"/>
    <w:rsid w:val="001018F6"/>
    <w:rsid w:val="001178D2"/>
    <w:rsid w:val="00127DA8"/>
    <w:rsid w:val="00130CFE"/>
    <w:rsid w:val="00155A52"/>
    <w:rsid w:val="00161182"/>
    <w:rsid w:val="00177D20"/>
    <w:rsid w:val="00194441"/>
    <w:rsid w:val="001950F6"/>
    <w:rsid w:val="001B2A96"/>
    <w:rsid w:val="001C03B3"/>
    <w:rsid w:val="001C68B0"/>
    <w:rsid w:val="001E3517"/>
    <w:rsid w:val="001E5099"/>
    <w:rsid w:val="0021375C"/>
    <w:rsid w:val="00223892"/>
    <w:rsid w:val="00227765"/>
    <w:rsid w:val="00271A2D"/>
    <w:rsid w:val="00272225"/>
    <w:rsid w:val="0028059A"/>
    <w:rsid w:val="002A498F"/>
    <w:rsid w:val="002B3354"/>
    <w:rsid w:val="002D7638"/>
    <w:rsid w:val="002D7C6F"/>
    <w:rsid w:val="002F588F"/>
    <w:rsid w:val="003078D5"/>
    <w:rsid w:val="00327452"/>
    <w:rsid w:val="0035246C"/>
    <w:rsid w:val="0037340C"/>
    <w:rsid w:val="003813C6"/>
    <w:rsid w:val="003B6D06"/>
    <w:rsid w:val="003D3E83"/>
    <w:rsid w:val="003E07E1"/>
    <w:rsid w:val="003E3A35"/>
    <w:rsid w:val="0040034F"/>
    <w:rsid w:val="00405476"/>
    <w:rsid w:val="00410DD5"/>
    <w:rsid w:val="00430D70"/>
    <w:rsid w:val="00434DA8"/>
    <w:rsid w:val="004707F6"/>
    <w:rsid w:val="00486EEA"/>
    <w:rsid w:val="004C3BB0"/>
    <w:rsid w:val="004D5D4F"/>
    <w:rsid w:val="004E3396"/>
    <w:rsid w:val="00535236"/>
    <w:rsid w:val="0057623B"/>
    <w:rsid w:val="005807B1"/>
    <w:rsid w:val="00593C2C"/>
    <w:rsid w:val="005948C6"/>
    <w:rsid w:val="005A3D67"/>
    <w:rsid w:val="005B7634"/>
    <w:rsid w:val="005C0044"/>
    <w:rsid w:val="005D25A7"/>
    <w:rsid w:val="005D3FAD"/>
    <w:rsid w:val="00606F15"/>
    <w:rsid w:val="006176D6"/>
    <w:rsid w:val="006240C7"/>
    <w:rsid w:val="0062524A"/>
    <w:rsid w:val="006305F0"/>
    <w:rsid w:val="006378C8"/>
    <w:rsid w:val="00646001"/>
    <w:rsid w:val="0065271A"/>
    <w:rsid w:val="00660D3C"/>
    <w:rsid w:val="006614A9"/>
    <w:rsid w:val="00673EBF"/>
    <w:rsid w:val="0068762C"/>
    <w:rsid w:val="006A27C2"/>
    <w:rsid w:val="006A5447"/>
    <w:rsid w:val="006B5E42"/>
    <w:rsid w:val="006C6BEB"/>
    <w:rsid w:val="006E6213"/>
    <w:rsid w:val="00702818"/>
    <w:rsid w:val="00704ADF"/>
    <w:rsid w:val="007203F6"/>
    <w:rsid w:val="00742561"/>
    <w:rsid w:val="00787E23"/>
    <w:rsid w:val="00794A54"/>
    <w:rsid w:val="00796D71"/>
    <w:rsid w:val="007A25CC"/>
    <w:rsid w:val="007A31BE"/>
    <w:rsid w:val="007A5BF6"/>
    <w:rsid w:val="007C23AE"/>
    <w:rsid w:val="007D0E86"/>
    <w:rsid w:val="007E07C9"/>
    <w:rsid w:val="007F5A2B"/>
    <w:rsid w:val="00800C8B"/>
    <w:rsid w:val="008019AE"/>
    <w:rsid w:val="0080714D"/>
    <w:rsid w:val="008222E2"/>
    <w:rsid w:val="00823EE6"/>
    <w:rsid w:val="008358FC"/>
    <w:rsid w:val="00852970"/>
    <w:rsid w:val="00855006"/>
    <w:rsid w:val="00855209"/>
    <w:rsid w:val="00864FD2"/>
    <w:rsid w:val="008656A5"/>
    <w:rsid w:val="008720E1"/>
    <w:rsid w:val="008A7579"/>
    <w:rsid w:val="008D3C6B"/>
    <w:rsid w:val="008E7687"/>
    <w:rsid w:val="00903A38"/>
    <w:rsid w:val="00904A6E"/>
    <w:rsid w:val="00927019"/>
    <w:rsid w:val="009346F8"/>
    <w:rsid w:val="00957CFC"/>
    <w:rsid w:val="009635FC"/>
    <w:rsid w:val="00970A59"/>
    <w:rsid w:val="009A3194"/>
    <w:rsid w:val="009C37EB"/>
    <w:rsid w:val="009E159E"/>
    <w:rsid w:val="009E1F22"/>
    <w:rsid w:val="00A00CAF"/>
    <w:rsid w:val="00A066B9"/>
    <w:rsid w:val="00A10FED"/>
    <w:rsid w:val="00A15E5D"/>
    <w:rsid w:val="00A200CF"/>
    <w:rsid w:val="00A25DE1"/>
    <w:rsid w:val="00A3667A"/>
    <w:rsid w:val="00A4723C"/>
    <w:rsid w:val="00A67038"/>
    <w:rsid w:val="00A72241"/>
    <w:rsid w:val="00A76E48"/>
    <w:rsid w:val="00A9288C"/>
    <w:rsid w:val="00AA6EFE"/>
    <w:rsid w:val="00AB1035"/>
    <w:rsid w:val="00AB22E7"/>
    <w:rsid w:val="00AC057D"/>
    <w:rsid w:val="00B12934"/>
    <w:rsid w:val="00B13480"/>
    <w:rsid w:val="00B35B93"/>
    <w:rsid w:val="00B52CC3"/>
    <w:rsid w:val="00B572A7"/>
    <w:rsid w:val="00B75BA6"/>
    <w:rsid w:val="00B75F4D"/>
    <w:rsid w:val="00B77709"/>
    <w:rsid w:val="00BA18F8"/>
    <w:rsid w:val="00BA3BD8"/>
    <w:rsid w:val="00BB3D13"/>
    <w:rsid w:val="00BB3D86"/>
    <w:rsid w:val="00BC54FF"/>
    <w:rsid w:val="00C051CD"/>
    <w:rsid w:val="00C319A8"/>
    <w:rsid w:val="00C31B6F"/>
    <w:rsid w:val="00C40830"/>
    <w:rsid w:val="00C41AEF"/>
    <w:rsid w:val="00C538DD"/>
    <w:rsid w:val="00C551ED"/>
    <w:rsid w:val="00C57854"/>
    <w:rsid w:val="00C6782A"/>
    <w:rsid w:val="00C95A1A"/>
    <w:rsid w:val="00CC7CDE"/>
    <w:rsid w:val="00CD46DD"/>
    <w:rsid w:val="00CE7393"/>
    <w:rsid w:val="00CF55CC"/>
    <w:rsid w:val="00D15403"/>
    <w:rsid w:val="00D23682"/>
    <w:rsid w:val="00D26EB4"/>
    <w:rsid w:val="00D375FD"/>
    <w:rsid w:val="00D54B55"/>
    <w:rsid w:val="00D8656D"/>
    <w:rsid w:val="00D95150"/>
    <w:rsid w:val="00D96928"/>
    <w:rsid w:val="00DB2F96"/>
    <w:rsid w:val="00DB7FD1"/>
    <w:rsid w:val="00DD3E3E"/>
    <w:rsid w:val="00DE6E9D"/>
    <w:rsid w:val="00DF1F36"/>
    <w:rsid w:val="00DF64CB"/>
    <w:rsid w:val="00E03E7D"/>
    <w:rsid w:val="00E056C7"/>
    <w:rsid w:val="00E1036B"/>
    <w:rsid w:val="00E1068E"/>
    <w:rsid w:val="00E246CB"/>
    <w:rsid w:val="00E273B5"/>
    <w:rsid w:val="00E27FC5"/>
    <w:rsid w:val="00E351EF"/>
    <w:rsid w:val="00E37109"/>
    <w:rsid w:val="00E73FF5"/>
    <w:rsid w:val="00E93D48"/>
    <w:rsid w:val="00E9711A"/>
    <w:rsid w:val="00EA6B7A"/>
    <w:rsid w:val="00EB6447"/>
    <w:rsid w:val="00EC3422"/>
    <w:rsid w:val="00EC47DE"/>
    <w:rsid w:val="00EC6C5B"/>
    <w:rsid w:val="00ED6C75"/>
    <w:rsid w:val="00ED6DCD"/>
    <w:rsid w:val="00EE29FE"/>
    <w:rsid w:val="00EE562B"/>
    <w:rsid w:val="00EF4CFF"/>
    <w:rsid w:val="00F304A1"/>
    <w:rsid w:val="00F327E1"/>
    <w:rsid w:val="00F414AF"/>
    <w:rsid w:val="00F73E42"/>
    <w:rsid w:val="00F80F61"/>
    <w:rsid w:val="00F84689"/>
    <w:rsid w:val="00F91DF0"/>
    <w:rsid w:val="00F94253"/>
    <w:rsid w:val="00FC50A8"/>
    <w:rsid w:val="00FD12AF"/>
    <w:rsid w:val="00FD58C3"/>
    <w:rsid w:val="00FF0529"/>
    <w:rsid w:val="00FF13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FB51A"/>
  <w15:chartTrackingRefBased/>
  <w15:docId w15:val="{FD78846C-3552-40F8-A6ED-642013B0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7CFC"/>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957C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57C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57CF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57CF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57CF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57C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57C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57C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57C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CF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57CF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57CF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57CF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57CF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57C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57C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57C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57CFC"/>
    <w:rPr>
      <w:rFonts w:eastAsiaTheme="majorEastAsia" w:cstheme="majorBidi"/>
      <w:color w:val="272727" w:themeColor="text1" w:themeTint="D8"/>
    </w:rPr>
  </w:style>
  <w:style w:type="paragraph" w:styleId="Naslov">
    <w:name w:val="Title"/>
    <w:basedOn w:val="Navaden"/>
    <w:next w:val="Navaden"/>
    <w:link w:val="NaslovZnak"/>
    <w:uiPriority w:val="10"/>
    <w:qFormat/>
    <w:rsid w:val="00957C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57C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7C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7C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57C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57CFC"/>
    <w:rPr>
      <w:i/>
      <w:iCs/>
      <w:color w:val="404040" w:themeColor="text1" w:themeTint="BF"/>
    </w:rPr>
  </w:style>
  <w:style w:type="paragraph" w:styleId="Odstavekseznama">
    <w:name w:val="List Paragraph"/>
    <w:aliases w:val="Odstavek seznama_IP,Odstavek delo,naslov 1,za tekst"/>
    <w:basedOn w:val="Navaden"/>
    <w:link w:val="OdstavekseznamaZnak"/>
    <w:uiPriority w:val="34"/>
    <w:qFormat/>
    <w:rsid w:val="00957CFC"/>
    <w:pPr>
      <w:ind w:left="720"/>
      <w:contextualSpacing/>
    </w:pPr>
  </w:style>
  <w:style w:type="character" w:styleId="Intenzivenpoudarek">
    <w:name w:val="Intense Emphasis"/>
    <w:basedOn w:val="Privzetapisavaodstavka"/>
    <w:uiPriority w:val="21"/>
    <w:qFormat/>
    <w:rsid w:val="00957CFC"/>
    <w:rPr>
      <w:i/>
      <w:iCs/>
      <w:color w:val="0F4761" w:themeColor="accent1" w:themeShade="BF"/>
    </w:rPr>
  </w:style>
  <w:style w:type="paragraph" w:styleId="Intenzivencitat">
    <w:name w:val="Intense Quote"/>
    <w:basedOn w:val="Navaden"/>
    <w:next w:val="Navaden"/>
    <w:link w:val="IntenzivencitatZnak"/>
    <w:uiPriority w:val="30"/>
    <w:qFormat/>
    <w:rsid w:val="00957C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7CFC"/>
    <w:rPr>
      <w:i/>
      <w:iCs/>
      <w:color w:val="0F4761" w:themeColor="accent1" w:themeShade="BF"/>
    </w:rPr>
  </w:style>
  <w:style w:type="character" w:styleId="Intenzivensklic">
    <w:name w:val="Intense Reference"/>
    <w:basedOn w:val="Privzetapisavaodstavka"/>
    <w:uiPriority w:val="32"/>
    <w:qFormat/>
    <w:rsid w:val="00957CFC"/>
    <w:rPr>
      <w:b/>
      <w:bCs/>
      <w:smallCaps/>
      <w:color w:val="0F4761" w:themeColor="accent1" w:themeShade="BF"/>
      <w:spacing w:val="5"/>
    </w:rPr>
  </w:style>
  <w:style w:type="paragraph" w:styleId="Glava">
    <w:name w:val="header"/>
    <w:basedOn w:val="Navaden"/>
    <w:link w:val="GlavaZnak"/>
    <w:uiPriority w:val="99"/>
    <w:unhideWhenUsed/>
    <w:rsid w:val="00957CFC"/>
    <w:pPr>
      <w:tabs>
        <w:tab w:val="center" w:pos="4536"/>
        <w:tab w:val="right" w:pos="9072"/>
      </w:tabs>
      <w:spacing w:line="240" w:lineRule="auto"/>
    </w:pPr>
  </w:style>
  <w:style w:type="character" w:customStyle="1" w:styleId="GlavaZnak">
    <w:name w:val="Glava Znak"/>
    <w:basedOn w:val="Privzetapisavaodstavka"/>
    <w:link w:val="Glava"/>
    <w:uiPriority w:val="99"/>
    <w:rsid w:val="00957CFC"/>
  </w:style>
  <w:style w:type="paragraph" w:styleId="Noga">
    <w:name w:val="footer"/>
    <w:basedOn w:val="Navaden"/>
    <w:link w:val="NogaZnak"/>
    <w:uiPriority w:val="99"/>
    <w:unhideWhenUsed/>
    <w:rsid w:val="00957CFC"/>
    <w:pPr>
      <w:tabs>
        <w:tab w:val="center" w:pos="4536"/>
        <w:tab w:val="right" w:pos="9072"/>
      </w:tabs>
      <w:spacing w:line="240" w:lineRule="auto"/>
    </w:pPr>
  </w:style>
  <w:style w:type="character" w:customStyle="1" w:styleId="NogaZnak">
    <w:name w:val="Noga Znak"/>
    <w:basedOn w:val="Privzetapisavaodstavka"/>
    <w:link w:val="Noga"/>
    <w:uiPriority w:val="99"/>
    <w:rsid w:val="00957CFC"/>
  </w:style>
  <w:style w:type="paragraph" w:customStyle="1" w:styleId="ZADEVA">
    <w:name w:val="ZADEVA"/>
    <w:basedOn w:val="Navaden"/>
    <w:qFormat/>
    <w:rsid w:val="00957CFC"/>
    <w:pPr>
      <w:tabs>
        <w:tab w:val="left" w:pos="1701"/>
      </w:tabs>
      <w:ind w:left="1701" w:hanging="1701"/>
    </w:pPr>
    <w:rPr>
      <w:b/>
      <w:lang w:val="it-IT"/>
    </w:rPr>
  </w:style>
  <w:style w:type="paragraph" w:styleId="Sprotnaopomba-besedilo">
    <w:name w:val="footnote text"/>
    <w:basedOn w:val="Navaden"/>
    <w:link w:val="Sprotnaopomba-besediloZnak"/>
    <w:semiHidden/>
    <w:unhideWhenUsed/>
    <w:rsid w:val="00957CFC"/>
    <w:rPr>
      <w:szCs w:val="20"/>
    </w:rPr>
  </w:style>
  <w:style w:type="character" w:customStyle="1" w:styleId="Sprotnaopomba-besediloZnak">
    <w:name w:val="Sprotna opomba - besedilo Znak"/>
    <w:basedOn w:val="Privzetapisavaodstavka"/>
    <w:link w:val="Sprotnaopomba-besedilo"/>
    <w:uiPriority w:val="99"/>
    <w:semiHidden/>
    <w:rsid w:val="00957CFC"/>
    <w:rPr>
      <w:rFonts w:ascii="Arial" w:eastAsia="Times New Roman" w:hAnsi="Arial" w:cs="Times New Roman"/>
      <w:kern w:val="0"/>
      <w:sz w:val="20"/>
      <w:szCs w:val="20"/>
      <w14:ligatures w14:val="none"/>
    </w:rPr>
  </w:style>
  <w:style w:type="character" w:styleId="Sprotnaopomba-sklic">
    <w:name w:val="footnote reference"/>
    <w:aliases w:val="Footnote number,-E Fußnotenzeichen"/>
    <w:semiHidden/>
    <w:unhideWhenUsed/>
    <w:rsid w:val="00957CFC"/>
    <w:rPr>
      <w:vertAlign w:val="superscript"/>
    </w:rPr>
  </w:style>
  <w:style w:type="table" w:styleId="Tabelamrea">
    <w:name w:val="Table Grid"/>
    <w:basedOn w:val="Navadnatabela"/>
    <w:uiPriority w:val="39"/>
    <w:rsid w:val="000E5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Odstavek delo Znak,naslov 1 Znak,za tekst Znak"/>
    <w:link w:val="Odstavekseznama"/>
    <w:uiPriority w:val="34"/>
    <w:qFormat/>
    <w:locked/>
    <w:rsid w:val="009E1F22"/>
    <w:rPr>
      <w:rFonts w:ascii="Arial" w:eastAsia="Times New Roman" w:hAnsi="Arial" w:cs="Times New Roman"/>
      <w:kern w:val="0"/>
      <w:sz w:val="20"/>
      <w14:ligatures w14:val="none"/>
    </w:rPr>
  </w:style>
  <w:style w:type="character" w:styleId="Pripombasklic">
    <w:name w:val="annotation reference"/>
    <w:basedOn w:val="Privzetapisavaodstavka"/>
    <w:uiPriority w:val="99"/>
    <w:semiHidden/>
    <w:unhideWhenUsed/>
    <w:rsid w:val="008A7579"/>
    <w:rPr>
      <w:sz w:val="16"/>
      <w:szCs w:val="16"/>
    </w:rPr>
  </w:style>
  <w:style w:type="paragraph" w:styleId="Pripombabesedilo">
    <w:name w:val="annotation text"/>
    <w:basedOn w:val="Navaden"/>
    <w:link w:val="PripombabesediloZnak"/>
    <w:uiPriority w:val="99"/>
    <w:unhideWhenUsed/>
    <w:rsid w:val="008A7579"/>
    <w:pPr>
      <w:spacing w:line="240" w:lineRule="auto"/>
    </w:pPr>
    <w:rPr>
      <w:szCs w:val="20"/>
    </w:rPr>
  </w:style>
  <w:style w:type="character" w:customStyle="1" w:styleId="PripombabesediloZnak">
    <w:name w:val="Pripomba – besedilo Znak"/>
    <w:basedOn w:val="Privzetapisavaodstavka"/>
    <w:link w:val="Pripombabesedilo"/>
    <w:uiPriority w:val="99"/>
    <w:rsid w:val="008A7579"/>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A7579"/>
    <w:rPr>
      <w:b/>
      <w:bCs/>
    </w:rPr>
  </w:style>
  <w:style w:type="character" w:customStyle="1" w:styleId="ZadevapripombeZnak">
    <w:name w:val="Zadeva pripombe Znak"/>
    <w:basedOn w:val="PripombabesediloZnak"/>
    <w:link w:val="Zadevapripombe"/>
    <w:uiPriority w:val="99"/>
    <w:semiHidden/>
    <w:rsid w:val="008A7579"/>
    <w:rPr>
      <w:rFonts w:ascii="Arial" w:eastAsia="Times New Roman" w:hAnsi="Arial" w:cs="Times New Roman"/>
      <w:b/>
      <w:bCs/>
      <w:kern w:val="0"/>
      <w:sz w:val="20"/>
      <w:szCs w:val="20"/>
      <w14:ligatures w14:val="none"/>
    </w:rPr>
  </w:style>
  <w:style w:type="paragraph" w:styleId="Revizija">
    <w:name w:val="Revision"/>
    <w:hidden/>
    <w:uiPriority w:val="99"/>
    <w:semiHidden/>
    <w:rsid w:val="003078D5"/>
    <w:pPr>
      <w:spacing w:after="0" w:line="240" w:lineRule="auto"/>
    </w:pPr>
    <w:rPr>
      <w:rFonts w:ascii="Arial" w:eastAsia="Times New Roman" w:hAnsi="Arial" w:cs="Times New Roman"/>
      <w:kern w:val="0"/>
      <w:sz w:val="20"/>
      <w14:ligatures w14:val="none"/>
    </w:rPr>
  </w:style>
  <w:style w:type="paragraph" w:customStyle="1" w:styleId="podpisi">
    <w:name w:val="podpisi"/>
    <w:basedOn w:val="Navaden"/>
    <w:link w:val="podpisiZnak"/>
    <w:qFormat/>
    <w:rsid w:val="00DB2F96"/>
    <w:pPr>
      <w:tabs>
        <w:tab w:val="left" w:pos="3402"/>
      </w:tabs>
    </w:pPr>
    <w:rPr>
      <w:lang w:val="it-IT"/>
    </w:rPr>
  </w:style>
  <w:style w:type="character" w:customStyle="1" w:styleId="podpisiZnak">
    <w:name w:val="podpisi Znak"/>
    <w:link w:val="podpisi"/>
    <w:rsid w:val="00DB2F96"/>
    <w:rPr>
      <w:rFonts w:ascii="Arial" w:eastAsia="Times New Roman" w:hAnsi="Arial" w:cs="Times New Roman"/>
      <w:kern w:val="0"/>
      <w:sz w:val="20"/>
      <w:lang w:val="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99232">
      <w:bodyDiv w:val="1"/>
      <w:marLeft w:val="0"/>
      <w:marRight w:val="0"/>
      <w:marTop w:val="0"/>
      <w:marBottom w:val="0"/>
      <w:divBdr>
        <w:top w:val="none" w:sz="0" w:space="0" w:color="auto"/>
        <w:left w:val="none" w:sz="0" w:space="0" w:color="auto"/>
        <w:bottom w:val="none" w:sz="0" w:space="0" w:color="auto"/>
        <w:right w:val="none" w:sz="0" w:space="0" w:color="auto"/>
      </w:divBdr>
    </w:div>
    <w:div w:id="379672389">
      <w:bodyDiv w:val="1"/>
      <w:marLeft w:val="0"/>
      <w:marRight w:val="0"/>
      <w:marTop w:val="0"/>
      <w:marBottom w:val="0"/>
      <w:divBdr>
        <w:top w:val="none" w:sz="0" w:space="0" w:color="auto"/>
        <w:left w:val="none" w:sz="0" w:space="0" w:color="auto"/>
        <w:bottom w:val="none" w:sz="0" w:space="0" w:color="auto"/>
        <w:right w:val="none" w:sz="0" w:space="0" w:color="auto"/>
      </w:divBdr>
    </w:div>
    <w:div w:id="530841762">
      <w:bodyDiv w:val="1"/>
      <w:marLeft w:val="0"/>
      <w:marRight w:val="0"/>
      <w:marTop w:val="0"/>
      <w:marBottom w:val="0"/>
      <w:divBdr>
        <w:top w:val="none" w:sz="0" w:space="0" w:color="auto"/>
        <w:left w:val="none" w:sz="0" w:space="0" w:color="auto"/>
        <w:bottom w:val="none" w:sz="0" w:space="0" w:color="auto"/>
        <w:right w:val="none" w:sz="0" w:space="0" w:color="auto"/>
      </w:divBdr>
      <w:divsChild>
        <w:div w:id="860438600">
          <w:marLeft w:val="0"/>
          <w:marRight w:val="0"/>
          <w:marTop w:val="0"/>
          <w:marBottom w:val="0"/>
          <w:divBdr>
            <w:top w:val="none" w:sz="0" w:space="0" w:color="auto"/>
            <w:left w:val="none" w:sz="0" w:space="0" w:color="auto"/>
            <w:bottom w:val="none" w:sz="0" w:space="0" w:color="auto"/>
            <w:right w:val="none" w:sz="0" w:space="0" w:color="auto"/>
          </w:divBdr>
        </w:div>
      </w:divsChild>
    </w:div>
    <w:div w:id="591621364">
      <w:bodyDiv w:val="1"/>
      <w:marLeft w:val="0"/>
      <w:marRight w:val="0"/>
      <w:marTop w:val="0"/>
      <w:marBottom w:val="0"/>
      <w:divBdr>
        <w:top w:val="none" w:sz="0" w:space="0" w:color="auto"/>
        <w:left w:val="none" w:sz="0" w:space="0" w:color="auto"/>
        <w:bottom w:val="none" w:sz="0" w:space="0" w:color="auto"/>
        <w:right w:val="none" w:sz="0" w:space="0" w:color="auto"/>
      </w:divBdr>
      <w:divsChild>
        <w:div w:id="1561088106">
          <w:marLeft w:val="0"/>
          <w:marRight w:val="0"/>
          <w:marTop w:val="0"/>
          <w:marBottom w:val="0"/>
          <w:divBdr>
            <w:top w:val="none" w:sz="0" w:space="0" w:color="auto"/>
            <w:left w:val="none" w:sz="0" w:space="0" w:color="auto"/>
            <w:bottom w:val="none" w:sz="0" w:space="0" w:color="auto"/>
            <w:right w:val="none" w:sz="0" w:space="0" w:color="auto"/>
          </w:divBdr>
        </w:div>
      </w:divsChild>
    </w:div>
    <w:div w:id="618419729">
      <w:bodyDiv w:val="1"/>
      <w:marLeft w:val="0"/>
      <w:marRight w:val="0"/>
      <w:marTop w:val="0"/>
      <w:marBottom w:val="0"/>
      <w:divBdr>
        <w:top w:val="none" w:sz="0" w:space="0" w:color="auto"/>
        <w:left w:val="none" w:sz="0" w:space="0" w:color="auto"/>
        <w:bottom w:val="none" w:sz="0" w:space="0" w:color="auto"/>
        <w:right w:val="none" w:sz="0" w:space="0" w:color="auto"/>
      </w:divBdr>
      <w:divsChild>
        <w:div w:id="680938662">
          <w:marLeft w:val="0"/>
          <w:marRight w:val="0"/>
          <w:marTop w:val="0"/>
          <w:marBottom w:val="0"/>
          <w:divBdr>
            <w:top w:val="none" w:sz="0" w:space="0" w:color="auto"/>
            <w:left w:val="none" w:sz="0" w:space="0" w:color="auto"/>
            <w:bottom w:val="none" w:sz="0" w:space="0" w:color="auto"/>
            <w:right w:val="none" w:sz="0" w:space="0" w:color="auto"/>
          </w:divBdr>
        </w:div>
      </w:divsChild>
    </w:div>
    <w:div w:id="903873334">
      <w:bodyDiv w:val="1"/>
      <w:marLeft w:val="0"/>
      <w:marRight w:val="0"/>
      <w:marTop w:val="0"/>
      <w:marBottom w:val="0"/>
      <w:divBdr>
        <w:top w:val="none" w:sz="0" w:space="0" w:color="auto"/>
        <w:left w:val="none" w:sz="0" w:space="0" w:color="auto"/>
        <w:bottom w:val="none" w:sz="0" w:space="0" w:color="auto"/>
        <w:right w:val="none" w:sz="0" w:space="0" w:color="auto"/>
      </w:divBdr>
      <w:divsChild>
        <w:div w:id="232156653">
          <w:marLeft w:val="0"/>
          <w:marRight w:val="0"/>
          <w:marTop w:val="0"/>
          <w:marBottom w:val="0"/>
          <w:divBdr>
            <w:top w:val="none" w:sz="0" w:space="0" w:color="auto"/>
            <w:left w:val="none" w:sz="0" w:space="0" w:color="auto"/>
            <w:bottom w:val="none" w:sz="0" w:space="0" w:color="auto"/>
            <w:right w:val="none" w:sz="0" w:space="0" w:color="auto"/>
          </w:divBdr>
        </w:div>
      </w:divsChild>
    </w:div>
    <w:div w:id="929967654">
      <w:bodyDiv w:val="1"/>
      <w:marLeft w:val="0"/>
      <w:marRight w:val="0"/>
      <w:marTop w:val="0"/>
      <w:marBottom w:val="0"/>
      <w:divBdr>
        <w:top w:val="none" w:sz="0" w:space="0" w:color="auto"/>
        <w:left w:val="none" w:sz="0" w:space="0" w:color="auto"/>
        <w:bottom w:val="none" w:sz="0" w:space="0" w:color="auto"/>
        <w:right w:val="none" w:sz="0" w:space="0" w:color="auto"/>
      </w:divBdr>
      <w:divsChild>
        <w:div w:id="1683819579">
          <w:marLeft w:val="0"/>
          <w:marRight w:val="0"/>
          <w:marTop w:val="0"/>
          <w:marBottom w:val="0"/>
          <w:divBdr>
            <w:top w:val="none" w:sz="0" w:space="0" w:color="auto"/>
            <w:left w:val="none" w:sz="0" w:space="0" w:color="auto"/>
            <w:bottom w:val="none" w:sz="0" w:space="0" w:color="auto"/>
            <w:right w:val="none" w:sz="0" w:space="0" w:color="auto"/>
          </w:divBdr>
        </w:div>
      </w:divsChild>
    </w:div>
    <w:div w:id="931663466">
      <w:bodyDiv w:val="1"/>
      <w:marLeft w:val="0"/>
      <w:marRight w:val="0"/>
      <w:marTop w:val="0"/>
      <w:marBottom w:val="0"/>
      <w:divBdr>
        <w:top w:val="none" w:sz="0" w:space="0" w:color="auto"/>
        <w:left w:val="none" w:sz="0" w:space="0" w:color="auto"/>
        <w:bottom w:val="none" w:sz="0" w:space="0" w:color="auto"/>
        <w:right w:val="none" w:sz="0" w:space="0" w:color="auto"/>
      </w:divBdr>
      <w:divsChild>
        <w:div w:id="2075859814">
          <w:marLeft w:val="0"/>
          <w:marRight w:val="0"/>
          <w:marTop w:val="0"/>
          <w:marBottom w:val="0"/>
          <w:divBdr>
            <w:top w:val="none" w:sz="0" w:space="0" w:color="auto"/>
            <w:left w:val="none" w:sz="0" w:space="0" w:color="auto"/>
            <w:bottom w:val="none" w:sz="0" w:space="0" w:color="auto"/>
            <w:right w:val="none" w:sz="0" w:space="0" w:color="auto"/>
          </w:divBdr>
        </w:div>
      </w:divsChild>
    </w:div>
    <w:div w:id="1021202558">
      <w:bodyDiv w:val="1"/>
      <w:marLeft w:val="0"/>
      <w:marRight w:val="0"/>
      <w:marTop w:val="0"/>
      <w:marBottom w:val="0"/>
      <w:divBdr>
        <w:top w:val="none" w:sz="0" w:space="0" w:color="auto"/>
        <w:left w:val="none" w:sz="0" w:space="0" w:color="auto"/>
        <w:bottom w:val="none" w:sz="0" w:space="0" w:color="auto"/>
        <w:right w:val="none" w:sz="0" w:space="0" w:color="auto"/>
      </w:divBdr>
      <w:divsChild>
        <w:div w:id="842937286">
          <w:marLeft w:val="0"/>
          <w:marRight w:val="0"/>
          <w:marTop w:val="0"/>
          <w:marBottom w:val="0"/>
          <w:divBdr>
            <w:top w:val="none" w:sz="0" w:space="0" w:color="auto"/>
            <w:left w:val="none" w:sz="0" w:space="0" w:color="auto"/>
            <w:bottom w:val="none" w:sz="0" w:space="0" w:color="auto"/>
            <w:right w:val="none" w:sz="0" w:space="0" w:color="auto"/>
          </w:divBdr>
        </w:div>
      </w:divsChild>
    </w:div>
    <w:div w:id="1157308137">
      <w:bodyDiv w:val="1"/>
      <w:marLeft w:val="0"/>
      <w:marRight w:val="0"/>
      <w:marTop w:val="0"/>
      <w:marBottom w:val="0"/>
      <w:divBdr>
        <w:top w:val="none" w:sz="0" w:space="0" w:color="auto"/>
        <w:left w:val="none" w:sz="0" w:space="0" w:color="auto"/>
        <w:bottom w:val="none" w:sz="0" w:space="0" w:color="auto"/>
        <w:right w:val="none" w:sz="0" w:space="0" w:color="auto"/>
      </w:divBdr>
    </w:div>
    <w:div w:id="1213348717">
      <w:bodyDiv w:val="1"/>
      <w:marLeft w:val="0"/>
      <w:marRight w:val="0"/>
      <w:marTop w:val="0"/>
      <w:marBottom w:val="0"/>
      <w:divBdr>
        <w:top w:val="none" w:sz="0" w:space="0" w:color="auto"/>
        <w:left w:val="none" w:sz="0" w:space="0" w:color="auto"/>
        <w:bottom w:val="none" w:sz="0" w:space="0" w:color="auto"/>
        <w:right w:val="none" w:sz="0" w:space="0" w:color="auto"/>
      </w:divBdr>
    </w:div>
    <w:div w:id="1303848779">
      <w:bodyDiv w:val="1"/>
      <w:marLeft w:val="0"/>
      <w:marRight w:val="0"/>
      <w:marTop w:val="0"/>
      <w:marBottom w:val="0"/>
      <w:divBdr>
        <w:top w:val="none" w:sz="0" w:space="0" w:color="auto"/>
        <w:left w:val="none" w:sz="0" w:space="0" w:color="auto"/>
        <w:bottom w:val="none" w:sz="0" w:space="0" w:color="auto"/>
        <w:right w:val="none" w:sz="0" w:space="0" w:color="auto"/>
      </w:divBdr>
      <w:divsChild>
        <w:div w:id="1714888174">
          <w:marLeft w:val="0"/>
          <w:marRight w:val="0"/>
          <w:marTop w:val="0"/>
          <w:marBottom w:val="0"/>
          <w:divBdr>
            <w:top w:val="none" w:sz="0" w:space="0" w:color="auto"/>
            <w:left w:val="none" w:sz="0" w:space="0" w:color="auto"/>
            <w:bottom w:val="none" w:sz="0" w:space="0" w:color="auto"/>
            <w:right w:val="none" w:sz="0" w:space="0" w:color="auto"/>
          </w:divBdr>
        </w:div>
      </w:divsChild>
    </w:div>
    <w:div w:id="1311518075">
      <w:bodyDiv w:val="1"/>
      <w:marLeft w:val="0"/>
      <w:marRight w:val="0"/>
      <w:marTop w:val="0"/>
      <w:marBottom w:val="0"/>
      <w:divBdr>
        <w:top w:val="none" w:sz="0" w:space="0" w:color="auto"/>
        <w:left w:val="none" w:sz="0" w:space="0" w:color="auto"/>
        <w:bottom w:val="none" w:sz="0" w:space="0" w:color="auto"/>
        <w:right w:val="none" w:sz="0" w:space="0" w:color="auto"/>
      </w:divBdr>
      <w:divsChild>
        <w:div w:id="1202597520">
          <w:marLeft w:val="0"/>
          <w:marRight w:val="0"/>
          <w:marTop w:val="0"/>
          <w:marBottom w:val="0"/>
          <w:divBdr>
            <w:top w:val="none" w:sz="0" w:space="0" w:color="auto"/>
            <w:left w:val="none" w:sz="0" w:space="0" w:color="auto"/>
            <w:bottom w:val="none" w:sz="0" w:space="0" w:color="auto"/>
            <w:right w:val="none" w:sz="0" w:space="0" w:color="auto"/>
          </w:divBdr>
        </w:div>
      </w:divsChild>
    </w:div>
    <w:div w:id="1330865401">
      <w:bodyDiv w:val="1"/>
      <w:marLeft w:val="0"/>
      <w:marRight w:val="0"/>
      <w:marTop w:val="0"/>
      <w:marBottom w:val="0"/>
      <w:divBdr>
        <w:top w:val="none" w:sz="0" w:space="0" w:color="auto"/>
        <w:left w:val="none" w:sz="0" w:space="0" w:color="auto"/>
        <w:bottom w:val="none" w:sz="0" w:space="0" w:color="auto"/>
        <w:right w:val="none" w:sz="0" w:space="0" w:color="auto"/>
      </w:divBdr>
      <w:divsChild>
        <w:div w:id="1834250220">
          <w:marLeft w:val="0"/>
          <w:marRight w:val="0"/>
          <w:marTop w:val="0"/>
          <w:marBottom w:val="0"/>
          <w:divBdr>
            <w:top w:val="none" w:sz="0" w:space="0" w:color="auto"/>
            <w:left w:val="none" w:sz="0" w:space="0" w:color="auto"/>
            <w:bottom w:val="none" w:sz="0" w:space="0" w:color="auto"/>
            <w:right w:val="none" w:sz="0" w:space="0" w:color="auto"/>
          </w:divBdr>
        </w:div>
      </w:divsChild>
    </w:div>
    <w:div w:id="1345475811">
      <w:bodyDiv w:val="1"/>
      <w:marLeft w:val="0"/>
      <w:marRight w:val="0"/>
      <w:marTop w:val="0"/>
      <w:marBottom w:val="0"/>
      <w:divBdr>
        <w:top w:val="none" w:sz="0" w:space="0" w:color="auto"/>
        <w:left w:val="none" w:sz="0" w:space="0" w:color="auto"/>
        <w:bottom w:val="none" w:sz="0" w:space="0" w:color="auto"/>
        <w:right w:val="none" w:sz="0" w:space="0" w:color="auto"/>
      </w:divBdr>
      <w:divsChild>
        <w:div w:id="1649281767">
          <w:marLeft w:val="0"/>
          <w:marRight w:val="0"/>
          <w:marTop w:val="0"/>
          <w:marBottom w:val="0"/>
          <w:divBdr>
            <w:top w:val="none" w:sz="0" w:space="0" w:color="auto"/>
            <w:left w:val="none" w:sz="0" w:space="0" w:color="auto"/>
            <w:bottom w:val="none" w:sz="0" w:space="0" w:color="auto"/>
            <w:right w:val="none" w:sz="0" w:space="0" w:color="auto"/>
          </w:divBdr>
        </w:div>
      </w:divsChild>
    </w:div>
    <w:div w:id="1770925287">
      <w:bodyDiv w:val="1"/>
      <w:marLeft w:val="0"/>
      <w:marRight w:val="0"/>
      <w:marTop w:val="0"/>
      <w:marBottom w:val="0"/>
      <w:divBdr>
        <w:top w:val="none" w:sz="0" w:space="0" w:color="auto"/>
        <w:left w:val="none" w:sz="0" w:space="0" w:color="auto"/>
        <w:bottom w:val="none" w:sz="0" w:space="0" w:color="auto"/>
        <w:right w:val="none" w:sz="0" w:space="0" w:color="auto"/>
      </w:divBdr>
    </w:div>
    <w:div w:id="1900937832">
      <w:bodyDiv w:val="1"/>
      <w:marLeft w:val="0"/>
      <w:marRight w:val="0"/>
      <w:marTop w:val="0"/>
      <w:marBottom w:val="0"/>
      <w:divBdr>
        <w:top w:val="none" w:sz="0" w:space="0" w:color="auto"/>
        <w:left w:val="none" w:sz="0" w:space="0" w:color="auto"/>
        <w:bottom w:val="none" w:sz="0" w:space="0" w:color="auto"/>
        <w:right w:val="none" w:sz="0" w:space="0" w:color="auto"/>
      </w:divBdr>
      <w:divsChild>
        <w:div w:id="318577285">
          <w:marLeft w:val="0"/>
          <w:marRight w:val="0"/>
          <w:marTop w:val="0"/>
          <w:marBottom w:val="0"/>
          <w:divBdr>
            <w:top w:val="none" w:sz="0" w:space="0" w:color="auto"/>
            <w:left w:val="none" w:sz="0" w:space="0" w:color="auto"/>
            <w:bottom w:val="none" w:sz="0" w:space="0" w:color="auto"/>
            <w:right w:val="none" w:sz="0" w:space="0" w:color="auto"/>
          </w:divBdr>
        </w:div>
      </w:divsChild>
    </w:div>
    <w:div w:id="20629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205725-476A-402B-BE35-376D3B48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Pages>
  <Words>4494</Words>
  <Characters>25616</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Nina Jevševar</cp:lastModifiedBy>
  <cp:revision>10</cp:revision>
  <dcterms:created xsi:type="dcterms:W3CDTF">2026-02-26T07:09:00Z</dcterms:created>
  <dcterms:modified xsi:type="dcterms:W3CDTF">2026-05-04T05:54:00Z</dcterms:modified>
</cp:coreProperties>
</file>